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D5" w:rsidRDefault="009A56D5" w:rsidP="009A56D5">
      <w:pPr>
        <w:pStyle w:val="1"/>
        <w:tabs>
          <w:tab w:val="left" w:pos="709"/>
        </w:tabs>
        <w:spacing w:line="400" w:lineRule="exact"/>
        <w:ind w:leftChars="0" w:left="0"/>
        <w:rPr>
          <w:rFonts w:eastAsia="標楷體"/>
          <w:b/>
          <w:sz w:val="28"/>
          <w:szCs w:val="28"/>
          <w:bdr w:val="single" w:sz="4" w:space="0" w:color="auto"/>
        </w:rPr>
      </w:pPr>
      <w:r>
        <w:rPr>
          <w:rFonts w:eastAsia="標楷體" w:hint="eastAsia"/>
          <w:kern w:val="0"/>
        </w:rPr>
        <w:t>附件</w:t>
      </w:r>
      <w:r>
        <w:rPr>
          <w:rFonts w:eastAsia="標楷體"/>
          <w:kern w:val="0"/>
        </w:rPr>
        <w:t>2</w:t>
      </w:r>
      <w:r>
        <w:rPr>
          <w:rFonts w:eastAsia="標楷體" w:hint="eastAsia"/>
          <w:b/>
          <w:sz w:val="28"/>
          <w:szCs w:val="28"/>
          <w:bdr w:val="single" w:sz="4" w:space="0" w:color="auto"/>
        </w:rPr>
        <w:t>教學設計格式</w:t>
      </w:r>
    </w:p>
    <w:p w:rsidR="009A56D5" w:rsidRDefault="009A56D5" w:rsidP="009A56D5">
      <w:pPr>
        <w:pStyle w:val="1"/>
        <w:tabs>
          <w:tab w:val="left" w:pos="709"/>
        </w:tabs>
        <w:spacing w:line="400" w:lineRule="exact"/>
        <w:ind w:leftChars="0" w:left="0"/>
        <w:jc w:val="center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>「綜合活動領域有效教學暨多元評量示例徵選」教學設計格式</w:t>
      </w:r>
    </w:p>
    <w:p w:rsidR="009A56D5" w:rsidRDefault="009A56D5" w:rsidP="009A56D5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t>教學設計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686"/>
        <w:gridCol w:w="992"/>
        <w:gridCol w:w="199"/>
        <w:gridCol w:w="1218"/>
        <w:gridCol w:w="1701"/>
      </w:tblGrid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作品名稱</w:t>
            </w:r>
          </w:p>
        </w:tc>
        <w:tc>
          <w:tcPr>
            <w:tcW w:w="7796" w:type="dxa"/>
            <w:gridSpan w:val="5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自己的幸福自己創造</w:t>
            </w:r>
          </w:p>
        </w:tc>
      </w:tr>
      <w:tr w:rsidR="009A56D5" w:rsidTr="009A56D5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適用年級</w:t>
            </w:r>
          </w:p>
        </w:tc>
        <w:tc>
          <w:tcPr>
            <w:tcW w:w="3686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國小五六年級</w:t>
            </w:r>
          </w:p>
        </w:tc>
        <w:tc>
          <w:tcPr>
            <w:tcW w:w="1191" w:type="dxa"/>
            <w:gridSpan w:val="2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實施節數</w:t>
            </w:r>
          </w:p>
        </w:tc>
        <w:tc>
          <w:tcPr>
            <w:tcW w:w="2919" w:type="dxa"/>
            <w:gridSpan w:val="2"/>
            <w:vAlign w:val="center"/>
          </w:tcPr>
          <w:p w:rsidR="009A56D5" w:rsidRDefault="003933A2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9A56D5">
              <w:rPr>
                <w:rFonts w:eastAsia="標楷體" w:hint="eastAsia"/>
              </w:rPr>
              <w:t>節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設計者</w:t>
            </w:r>
          </w:p>
        </w:tc>
        <w:tc>
          <w:tcPr>
            <w:tcW w:w="7796" w:type="dxa"/>
            <w:gridSpan w:val="5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proofErr w:type="gramStart"/>
            <w:r w:rsidRPr="009A56D5">
              <w:rPr>
                <w:rFonts w:eastAsia="標楷體" w:hint="eastAsia"/>
                <w:color w:val="000000"/>
                <w:u w:val="single"/>
              </w:rPr>
              <w:t>屏東縣鹽洲國小</w:t>
            </w:r>
            <w:proofErr w:type="gramEnd"/>
            <w:r w:rsidRPr="009A56D5">
              <w:rPr>
                <w:rFonts w:eastAsia="標楷體" w:hint="eastAsia"/>
                <w:color w:val="000000"/>
                <w:u w:val="single"/>
              </w:rPr>
              <w:t>張玉梅、董文萍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主題軸</w:t>
            </w:r>
          </w:p>
        </w:tc>
        <w:tc>
          <w:tcPr>
            <w:tcW w:w="7796" w:type="dxa"/>
            <w:gridSpan w:val="5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>
              <w:rPr>
                <w:rFonts w:eastAsia="標楷體" w:hint="eastAsia"/>
              </w:rPr>
              <w:t>自我發展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 w:hint="eastAsia"/>
              </w:rPr>
              <w:t>生活經營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 w:hint="eastAsia"/>
              </w:rPr>
              <w:t>社會參與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 w:hint="eastAsia"/>
              </w:rPr>
              <w:t>保護自我與環境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核心素養</w:t>
            </w:r>
          </w:p>
        </w:tc>
        <w:tc>
          <w:tcPr>
            <w:tcW w:w="7796" w:type="dxa"/>
            <w:gridSpan w:val="5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自我探索、自我管理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能力指標</w:t>
            </w:r>
          </w:p>
        </w:tc>
        <w:tc>
          <w:tcPr>
            <w:tcW w:w="7796" w:type="dxa"/>
            <w:gridSpan w:val="5"/>
            <w:vAlign w:val="center"/>
          </w:tcPr>
          <w:p w:rsidR="0061268E" w:rsidRPr="003C0E6B" w:rsidRDefault="0061268E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/>
              </w:rPr>
              <w:t xml:space="preserve">1-3-1 欣賞並接納他人。 </w:t>
            </w:r>
          </w:p>
          <w:p w:rsidR="009A56D5" w:rsidRPr="003C0E6B" w:rsidRDefault="0061268E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/>
              </w:rPr>
              <w:t>1-3-2 參與各項活動，探索並表現自己在團體中的角色。</w:t>
            </w:r>
          </w:p>
          <w:p w:rsidR="0061268E" w:rsidRPr="003C0E6B" w:rsidRDefault="0061268E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/>
              </w:rPr>
              <w:t>1-3-3 探究自我學習的方法，並發展自己的興趣與專長。</w:t>
            </w:r>
          </w:p>
          <w:p w:rsidR="0061268E" w:rsidRPr="003C0E6B" w:rsidRDefault="0061268E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/>
              </w:rPr>
              <w:t>1-3-4 覺察自己的壓力來源與狀態，並能正向思考。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教學目標</w:t>
            </w:r>
          </w:p>
        </w:tc>
        <w:tc>
          <w:tcPr>
            <w:tcW w:w="7796" w:type="dxa"/>
            <w:gridSpan w:val="5"/>
            <w:vAlign w:val="center"/>
          </w:tcPr>
          <w:p w:rsidR="009A56D5" w:rsidRPr="003C0E6B" w:rsidRDefault="0061268E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 w:hint="eastAsia"/>
                <w:szCs w:val="24"/>
              </w:rPr>
              <w:t>1.</w:t>
            </w:r>
            <w:r w:rsidR="00D4130B" w:rsidRPr="003C0E6B">
              <w:rPr>
                <w:rFonts w:ascii="標楷體" w:eastAsia="標楷體" w:hAnsi="標楷體"/>
                <w:szCs w:val="24"/>
              </w:rPr>
              <w:t>探索自我潛能</w:t>
            </w:r>
            <w:r w:rsidR="00D4130B" w:rsidRPr="003C0E6B">
              <w:rPr>
                <w:rFonts w:ascii="標楷體" w:eastAsia="標楷體" w:hAnsi="標楷體" w:hint="eastAsia"/>
                <w:szCs w:val="24"/>
              </w:rPr>
              <w:t>，進一步</w:t>
            </w:r>
            <w:r w:rsidR="00540DDE" w:rsidRPr="003C0E6B">
              <w:rPr>
                <w:rFonts w:ascii="標楷體" w:eastAsia="標楷體" w:hAnsi="標楷體" w:hint="eastAsia"/>
                <w:szCs w:val="24"/>
              </w:rPr>
              <w:t>認知到</w:t>
            </w:r>
            <w:r w:rsidR="00D4130B" w:rsidRPr="003C0E6B">
              <w:rPr>
                <w:rFonts w:ascii="標楷體" w:eastAsia="標楷體" w:hAnsi="標楷體" w:hint="eastAsia"/>
                <w:szCs w:val="24"/>
              </w:rPr>
              <w:t>自我對各種人事物觀念和生活習慣。</w:t>
            </w:r>
          </w:p>
          <w:p w:rsidR="009A56D5" w:rsidRPr="003C0E6B" w:rsidRDefault="00D4130B" w:rsidP="000D12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0E6B">
              <w:rPr>
                <w:rFonts w:ascii="標楷體" w:eastAsia="標楷體" w:hAnsi="標楷體" w:hint="eastAsia"/>
              </w:rPr>
              <w:t>2.</w:t>
            </w:r>
            <w:r w:rsidRPr="003C0E6B">
              <w:rPr>
                <w:rFonts w:ascii="標楷體" w:eastAsia="標楷體" w:hAnsi="標楷體"/>
                <w:szCs w:val="24"/>
              </w:rPr>
              <w:t>發展自我價值</w:t>
            </w:r>
            <w:r w:rsidRPr="003C0E6B">
              <w:rPr>
                <w:rFonts w:ascii="標楷體" w:eastAsia="標楷體" w:hAnsi="標楷體" w:hint="eastAsia"/>
                <w:szCs w:val="24"/>
              </w:rPr>
              <w:t>，相信只要透過被正確教導與努力學習，就能提升自我。</w:t>
            </w:r>
          </w:p>
          <w:p w:rsidR="00D4130B" w:rsidRPr="003C0E6B" w:rsidRDefault="00D4130B" w:rsidP="000D124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0E6B">
              <w:rPr>
                <w:rFonts w:ascii="標楷體" w:eastAsia="標楷體" w:hAnsi="標楷體" w:hint="eastAsia"/>
                <w:szCs w:val="24"/>
              </w:rPr>
              <w:t>3.</w:t>
            </w:r>
            <w:r w:rsidRPr="003C0E6B">
              <w:rPr>
                <w:rFonts w:ascii="標楷體" w:eastAsia="標楷體" w:hAnsi="標楷體"/>
                <w:szCs w:val="24"/>
              </w:rPr>
              <w:t>增進自我管理知能</w:t>
            </w:r>
            <w:r w:rsidRPr="003C0E6B">
              <w:rPr>
                <w:rFonts w:ascii="標楷體" w:eastAsia="標楷體" w:hAnsi="標楷體" w:hint="eastAsia"/>
                <w:szCs w:val="24"/>
              </w:rPr>
              <w:t>，從自己能做到的事情起步，漸漸改善自己的習性。</w:t>
            </w:r>
          </w:p>
          <w:p w:rsidR="00D4130B" w:rsidRPr="003C0E6B" w:rsidRDefault="00D4130B" w:rsidP="000D124C">
            <w:pPr>
              <w:jc w:val="both"/>
              <w:rPr>
                <w:rFonts w:ascii="標楷體" w:eastAsia="標楷體" w:hAnsi="標楷體"/>
              </w:rPr>
            </w:pPr>
            <w:r w:rsidRPr="003C0E6B">
              <w:rPr>
                <w:rFonts w:ascii="標楷體" w:eastAsia="標楷體" w:hAnsi="標楷體" w:hint="eastAsia"/>
                <w:szCs w:val="24"/>
              </w:rPr>
              <w:t>4.</w:t>
            </w:r>
            <w:r w:rsidRPr="003C0E6B">
              <w:rPr>
                <w:rFonts w:ascii="標楷體" w:eastAsia="標楷體" w:hAnsi="標楷體"/>
                <w:szCs w:val="24"/>
              </w:rPr>
              <w:t>強化自律負責</w:t>
            </w:r>
            <w:r w:rsidRPr="003C0E6B">
              <w:rPr>
                <w:rFonts w:ascii="標楷體" w:eastAsia="標楷體" w:hAnsi="標楷體" w:hint="eastAsia"/>
                <w:szCs w:val="24"/>
              </w:rPr>
              <w:t>，學習自我負責，找到好策略並且落實生活實踐。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教學理念</w:t>
            </w:r>
          </w:p>
        </w:tc>
        <w:tc>
          <w:tcPr>
            <w:tcW w:w="7796" w:type="dxa"/>
            <w:gridSpan w:val="5"/>
            <w:vAlign w:val="center"/>
          </w:tcPr>
          <w:p w:rsidR="005323E9" w:rsidRDefault="005323E9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88730D">
              <w:rPr>
                <w:rFonts w:eastAsia="標楷體" w:hint="eastAsia"/>
              </w:rPr>
              <w:t>國小高年級階段的學生正從兒童期轉變到青春期的過</w:t>
            </w:r>
            <w:r w:rsidR="00540DDE">
              <w:rPr>
                <w:rFonts w:eastAsia="標楷體" w:hint="eastAsia"/>
              </w:rPr>
              <w:t>渡階段，已</w:t>
            </w:r>
            <w:proofErr w:type="gramStart"/>
            <w:r w:rsidR="00540DDE">
              <w:rPr>
                <w:rFonts w:eastAsia="標楷體" w:hint="eastAsia"/>
              </w:rPr>
              <w:t>不似中低年級</w:t>
            </w:r>
            <w:proofErr w:type="gramEnd"/>
            <w:r w:rsidR="00540DDE">
              <w:rPr>
                <w:rFonts w:eastAsia="標楷體" w:hint="eastAsia"/>
              </w:rPr>
              <w:t>處於「</w:t>
            </w:r>
            <w:proofErr w:type="gramStart"/>
            <w:r w:rsidR="00540DDE">
              <w:rPr>
                <w:rFonts w:eastAsia="標楷體" w:hint="eastAsia"/>
              </w:rPr>
              <w:t>乖男巧女</w:t>
            </w:r>
            <w:proofErr w:type="gramEnd"/>
            <w:r w:rsidR="00540DDE">
              <w:rPr>
                <w:rFonts w:eastAsia="標楷體" w:hint="eastAsia"/>
              </w:rPr>
              <w:t>」階段，不會全然</w:t>
            </w:r>
            <w:r w:rsidR="00D0052B">
              <w:rPr>
                <w:rFonts w:eastAsia="標楷體" w:hint="eastAsia"/>
              </w:rPr>
              <w:t>接受父母師長的引導，會受到外在環境以及同儕之間似是而非的想法左</w:t>
            </w:r>
            <w:r>
              <w:rPr>
                <w:rFonts w:eastAsia="標楷體" w:hint="eastAsia"/>
              </w:rPr>
              <w:t>右。</w:t>
            </w:r>
          </w:p>
          <w:p w:rsidR="005323E9" w:rsidRDefault="005323E9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0052B">
              <w:rPr>
                <w:rFonts w:eastAsia="標楷體" w:hint="eastAsia"/>
              </w:rPr>
              <w:t>然而，也正因為此階段學生開始會深入思考，只要先從認知上引導其正確觀念，讓他們知</w:t>
            </w:r>
            <w:proofErr w:type="gramStart"/>
            <w:r w:rsidR="00D0052B">
              <w:rPr>
                <w:rFonts w:eastAsia="標楷體" w:hint="eastAsia"/>
              </w:rPr>
              <w:t>其然更知</w:t>
            </w:r>
            <w:proofErr w:type="gramEnd"/>
            <w:r w:rsidR="00D0052B">
              <w:rPr>
                <w:rFonts w:eastAsia="標楷體" w:hint="eastAsia"/>
              </w:rPr>
              <w:t>其所以然，了解對自身的利弊得失，進而透過師生課程共同討論，找出容易實踐的</w:t>
            </w:r>
            <w:r>
              <w:rPr>
                <w:rFonts w:eastAsia="標楷體" w:hint="eastAsia"/>
              </w:rPr>
              <w:t>策略。</w:t>
            </w:r>
          </w:p>
          <w:p w:rsidR="009A56D5" w:rsidRDefault="005323E9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透由</w:t>
            </w:r>
            <w:r w:rsidR="00D0052B">
              <w:rPr>
                <w:rFonts w:eastAsia="標楷體" w:hint="eastAsia"/>
              </w:rPr>
              <w:t>重複累積小小的成功經驗，再加上老師適時大大的誇獎讚許，學生們便能從了解自我到願意努力改善自我</w:t>
            </w:r>
            <w:r>
              <w:rPr>
                <w:rFonts w:eastAsia="標楷體" w:hint="eastAsia"/>
              </w:rPr>
              <w:t>，肯定自我也會進而欣賞他人。</w:t>
            </w:r>
          </w:p>
          <w:p w:rsidR="007959C4" w:rsidRDefault="00BF2740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從上述的教學理念，再加上兩位設計者以多年任教高年級的多種成敗經驗，多次討論下，課程設計固定了基本的教學模式，但會因課程主題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而同中有異的教學法，讓學生習慣模式中又</w:t>
            </w:r>
            <w:r w:rsidR="007959C4">
              <w:rPr>
                <w:rFonts w:eastAsia="標楷體" w:hint="eastAsia"/>
              </w:rPr>
              <w:t>能激發自己的想法。</w:t>
            </w:r>
          </w:p>
          <w:p w:rsidR="005E2562" w:rsidRDefault="005E2562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="002B2764"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堂課中都扣著「自己的幸福自己創造」的大主題，課程</w:t>
            </w:r>
            <w:r w:rsidR="00BD2D87">
              <w:rPr>
                <w:rFonts w:eastAsia="標楷體" w:hint="eastAsia"/>
              </w:rPr>
              <w:t>會搭配學習單</w:t>
            </w:r>
            <w:r>
              <w:rPr>
                <w:rFonts w:eastAsia="標楷體" w:hint="eastAsia"/>
              </w:rPr>
              <w:t>開始都給學生一句</w:t>
            </w:r>
            <w:r w:rsidR="00BD2D87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智慧小語</w:t>
            </w:r>
            <w:r w:rsidR="00BD2D8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，而智慧小語正是每一課程的主軸，教師講述智慧小語的意義後，會</w:t>
            </w:r>
            <w:r w:rsidR="00BD2D87">
              <w:rPr>
                <w:rFonts w:eastAsia="標楷體" w:hint="eastAsia"/>
              </w:rPr>
              <w:t>「</w:t>
            </w:r>
            <w:r>
              <w:rPr>
                <w:rFonts w:eastAsia="標楷體" w:hint="eastAsia"/>
              </w:rPr>
              <w:t>拋出問題</w:t>
            </w:r>
            <w:r w:rsidR="00BD2D87">
              <w:rPr>
                <w:rFonts w:eastAsia="標楷體" w:hint="eastAsia"/>
              </w:rPr>
              <w:t>」</w:t>
            </w:r>
            <w:r>
              <w:rPr>
                <w:rFonts w:eastAsia="標楷體" w:hint="eastAsia"/>
              </w:rPr>
              <w:t>讓學生思考，讓學生</w:t>
            </w:r>
            <w:r w:rsidR="00BD2D87">
              <w:rPr>
                <w:rFonts w:eastAsia="標楷體" w:hint="eastAsia"/>
              </w:rPr>
              <w:t>「個別發表」，接著透過「智慧寶庫」，從課堂中引入正確的觀念及想法，最後教師再拋出問題讓「小組討論」。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7796" w:type="dxa"/>
            <w:gridSpan w:val="5"/>
            <w:vAlign w:val="center"/>
          </w:tcPr>
          <w:p w:rsidR="00784F9A" w:rsidRDefault="00784F9A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>
              <w:rPr>
                <w:rFonts w:eastAsia="標楷體" w:hint="eastAsia"/>
              </w:rPr>
              <w:t>康軒版綜合</w:t>
            </w:r>
            <w:proofErr w:type="gramEnd"/>
            <w:r>
              <w:rPr>
                <w:rFonts w:eastAsia="標楷體" w:hint="eastAsia"/>
              </w:rPr>
              <w:t>活動領域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上第</w:t>
            </w:r>
            <w:r w:rsidR="007B256E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單元</w:t>
            </w:r>
            <w:r w:rsidR="007B256E">
              <w:rPr>
                <w:rFonts w:eastAsia="標楷體" w:hint="eastAsia"/>
              </w:rPr>
              <w:t>學習天地</w:t>
            </w:r>
          </w:p>
          <w:p w:rsidR="009A56D5" w:rsidRDefault="004A0F72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 w:rsidR="005A7FEE">
              <w:rPr>
                <w:rFonts w:eastAsia="標楷體" w:hint="eastAsia"/>
              </w:rPr>
              <w:t>.</w:t>
            </w:r>
            <w:r w:rsidR="005A7FEE">
              <w:rPr>
                <w:rFonts w:eastAsia="標楷體" w:hint="eastAsia"/>
              </w:rPr>
              <w:t>九年一貫課程綱要</w:t>
            </w:r>
            <w:r w:rsidR="005A7FEE">
              <w:rPr>
                <w:rFonts w:eastAsia="標楷體" w:hint="eastAsia"/>
              </w:rPr>
              <w:t>-</w:t>
            </w:r>
            <w:r w:rsidR="005A7FEE">
              <w:rPr>
                <w:rFonts w:eastAsia="標楷體" w:hint="eastAsia"/>
              </w:rPr>
              <w:t>國民教育社群網</w:t>
            </w:r>
            <w:r w:rsidR="005A7FEE">
              <w:t xml:space="preserve"> </w:t>
            </w:r>
            <w:r w:rsidR="005A7FEE" w:rsidRPr="005A7FEE">
              <w:rPr>
                <w:rFonts w:eastAsia="標楷體"/>
              </w:rPr>
              <w:t>http://teach.eje.edu.tw/9CC2/9cc_97.php</w:t>
            </w:r>
          </w:p>
          <w:p w:rsidR="005A7FEE" w:rsidRDefault="004A0F72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="005A7FEE">
              <w:rPr>
                <w:rFonts w:eastAsia="標楷體" w:hint="eastAsia"/>
              </w:rPr>
              <w:t>.</w:t>
            </w:r>
            <w:proofErr w:type="gramStart"/>
            <w:r w:rsidR="005A7FEE">
              <w:rPr>
                <w:rFonts w:eastAsia="標楷體" w:hint="eastAsia"/>
              </w:rPr>
              <w:t>財團法人福智文教</w:t>
            </w:r>
            <w:proofErr w:type="gramEnd"/>
            <w:r w:rsidR="005A7FEE">
              <w:rPr>
                <w:rFonts w:eastAsia="標楷體" w:hint="eastAsia"/>
              </w:rPr>
              <w:t>基金會</w:t>
            </w:r>
          </w:p>
          <w:p w:rsidR="009A56D5" w:rsidRPr="002C0A7E" w:rsidRDefault="00DF06CA" w:rsidP="000D124C">
            <w:pPr>
              <w:jc w:val="both"/>
              <w:rPr>
                <w:rFonts w:eastAsia="標楷體"/>
                <w:color w:val="000000" w:themeColor="text1"/>
              </w:rPr>
            </w:pPr>
            <w:hyperlink r:id="rId6" w:history="1">
              <w:r w:rsidR="002C0A7E" w:rsidRPr="002C0A7E">
                <w:rPr>
                  <w:rStyle w:val="a7"/>
                  <w:rFonts w:eastAsia="標楷體"/>
                  <w:color w:val="000000" w:themeColor="text1"/>
                </w:rPr>
                <w:t>http://edu.blisswisdom.org/</w:t>
              </w:r>
            </w:hyperlink>
          </w:p>
          <w:p w:rsidR="002C0A7E" w:rsidRPr="005A7FEE" w:rsidRDefault="002C0A7E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幾米的逆向思考</w:t>
            </w:r>
            <w:r w:rsidRPr="002C0A7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https://www.youtube.com/watch?v=zHp8-Y0g_Bk</w:t>
            </w:r>
          </w:p>
        </w:tc>
      </w:tr>
      <w:tr w:rsidR="009A56D5" w:rsidTr="000D124C">
        <w:trPr>
          <w:jc w:val="center"/>
        </w:trPr>
        <w:tc>
          <w:tcPr>
            <w:tcW w:w="1384" w:type="dxa"/>
            <w:vAlign w:val="center"/>
          </w:tcPr>
          <w:p w:rsidR="009A56D5" w:rsidRDefault="009A56D5" w:rsidP="000D12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</w:tc>
        <w:tc>
          <w:tcPr>
            <w:tcW w:w="7796" w:type="dxa"/>
            <w:gridSpan w:val="5"/>
            <w:vAlign w:val="center"/>
          </w:tcPr>
          <w:p w:rsidR="009A56D5" w:rsidRDefault="005A7FEE" w:rsidP="00FE724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講述法、觀察法、示範教學法、討論法、問題教學法、價值澄清教學法</w:t>
            </w:r>
            <w:r w:rsidR="00F86098">
              <w:rPr>
                <w:rFonts w:eastAsia="標楷體" w:hint="eastAsia"/>
              </w:rPr>
              <w:t>、</w:t>
            </w:r>
            <w:r w:rsidR="00F86098">
              <w:rPr>
                <w:rFonts w:eastAsia="標楷體" w:hint="eastAsia"/>
              </w:rPr>
              <w:lastRenderedPageBreak/>
              <w:t>合作</w:t>
            </w:r>
            <w:r w:rsidR="00FE7244">
              <w:rPr>
                <w:rFonts w:eastAsia="標楷體" w:hint="eastAsia"/>
              </w:rPr>
              <w:t>學習教學法、</w:t>
            </w:r>
            <w:bookmarkStart w:id="0" w:name="_GoBack"/>
            <w:bookmarkEnd w:id="0"/>
            <w:r w:rsidR="00FE7244">
              <w:rPr>
                <w:rFonts w:eastAsia="標楷體" w:hint="eastAsia"/>
              </w:rPr>
              <w:t>欣賞教學法、發現教學法、</w:t>
            </w:r>
            <w:r w:rsidR="00F86098">
              <w:rPr>
                <w:rFonts w:eastAsia="標楷體" w:hint="eastAsia"/>
              </w:rPr>
              <w:t>發表教學法</w:t>
            </w:r>
            <w:r w:rsidR="00F86098">
              <w:rPr>
                <w:rFonts w:eastAsia="標楷體"/>
              </w:rPr>
              <w:t>……</w:t>
            </w:r>
            <w:r w:rsidR="00F86098">
              <w:rPr>
                <w:rFonts w:eastAsia="標楷體" w:hint="eastAsia"/>
              </w:rPr>
              <w:t>等。</w:t>
            </w:r>
          </w:p>
        </w:tc>
      </w:tr>
      <w:tr w:rsidR="009A56D5" w:rsidTr="000D124C">
        <w:trPr>
          <w:jc w:val="center"/>
        </w:trPr>
        <w:tc>
          <w:tcPr>
            <w:tcW w:w="5070" w:type="dxa"/>
            <w:gridSpan w:val="2"/>
            <w:vAlign w:val="center"/>
          </w:tcPr>
          <w:p w:rsidR="009A56D5" w:rsidRDefault="009A56D5" w:rsidP="000D12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教學活動</w:t>
            </w:r>
          </w:p>
        </w:tc>
        <w:tc>
          <w:tcPr>
            <w:tcW w:w="992" w:type="dxa"/>
            <w:vAlign w:val="center"/>
          </w:tcPr>
          <w:p w:rsidR="009A56D5" w:rsidRDefault="009A56D5" w:rsidP="000D12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417" w:type="dxa"/>
            <w:gridSpan w:val="2"/>
          </w:tcPr>
          <w:p w:rsidR="009A56D5" w:rsidRDefault="009A56D5" w:rsidP="000D12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1701" w:type="dxa"/>
            <w:vAlign w:val="center"/>
          </w:tcPr>
          <w:p w:rsidR="009A56D5" w:rsidRDefault="009A56D5" w:rsidP="000D124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評量</w:t>
            </w:r>
          </w:p>
        </w:tc>
      </w:tr>
      <w:tr w:rsidR="009A56D5" w:rsidTr="000D124C">
        <w:trPr>
          <w:jc w:val="center"/>
        </w:trPr>
        <w:tc>
          <w:tcPr>
            <w:tcW w:w="5070" w:type="dxa"/>
            <w:gridSpan w:val="2"/>
          </w:tcPr>
          <w:p w:rsidR="009A56D5" w:rsidRDefault="000A2BF2" w:rsidP="000D124C">
            <w:pPr>
              <w:rPr>
                <w:rFonts w:ascii="標楷體" w:eastAsia="標楷體" w:hAnsi="標楷體"/>
                <w:szCs w:val="24"/>
              </w:rPr>
            </w:pPr>
            <w:r w:rsidRPr="000A2BF2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0A2BF2">
              <w:rPr>
                <w:rFonts w:ascii="標楷體" w:eastAsia="標楷體" w:hAnsi="標楷體" w:hint="eastAsia"/>
              </w:rPr>
              <w:t>一</w:t>
            </w:r>
            <w:proofErr w:type="gramEnd"/>
            <w:r w:rsidR="009638D2" w:rsidRPr="000A2BF2">
              <w:rPr>
                <w:rFonts w:ascii="標楷體" w:eastAsia="標楷體" w:hAnsi="標楷體" w:hint="eastAsia"/>
              </w:rPr>
              <w:t>：</w:t>
            </w:r>
            <w:r w:rsidR="009638D2" w:rsidRPr="000A2BF2">
              <w:rPr>
                <w:rFonts w:ascii="標楷體" w:eastAsia="標楷體" w:hAnsi="標楷體" w:hint="eastAsia"/>
                <w:szCs w:val="24"/>
              </w:rPr>
              <w:t>命好不如觀念好，命好不如習慣好。</w:t>
            </w:r>
          </w:p>
          <w:p w:rsidR="000A2BF2" w:rsidRDefault="00C05C50" w:rsidP="00C05C5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05C50">
              <w:rPr>
                <w:rFonts w:ascii="標楷體" w:eastAsia="標楷體" w:hAnsi="標楷體" w:hint="eastAsia"/>
              </w:rPr>
              <w:t>智慧小</w:t>
            </w:r>
            <w:proofErr w:type="gramStart"/>
            <w:r w:rsidRPr="00C05C50">
              <w:rPr>
                <w:rFonts w:ascii="標楷體" w:eastAsia="標楷體" w:hAnsi="標楷體" w:hint="eastAsia"/>
              </w:rPr>
              <w:t>語</w:t>
            </w:r>
            <w:r>
              <w:rPr>
                <w:rFonts w:ascii="標楷體" w:eastAsia="標楷體" w:hAnsi="標楷體" w:hint="eastAsia"/>
              </w:rPr>
              <w:t>領</w:t>
            </w:r>
            <w:r w:rsidRPr="00C05C50">
              <w:rPr>
                <w:rFonts w:ascii="標楷體" w:eastAsia="標楷體" w:hAnsi="標楷體" w:hint="eastAsia"/>
              </w:rPr>
              <w:t>讀</w:t>
            </w:r>
            <w:proofErr w:type="gramEnd"/>
            <w:r w:rsidRPr="00C05C50">
              <w:rPr>
                <w:rFonts w:ascii="標楷體" w:eastAsia="標楷體" w:hAnsi="標楷體" w:hint="eastAsia"/>
              </w:rPr>
              <w:t>與闡述</w:t>
            </w:r>
          </w:p>
          <w:p w:rsidR="00C05C50" w:rsidRDefault="00C05C50" w:rsidP="00C05C50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</w:p>
          <w:p w:rsidR="00525432" w:rsidRPr="002B325E" w:rsidRDefault="00525432" w:rsidP="002B325E">
            <w:pPr>
              <w:rPr>
                <w:rFonts w:ascii="標楷體" w:eastAsia="標楷體" w:hAnsi="標楷體"/>
              </w:rPr>
            </w:pPr>
          </w:p>
          <w:p w:rsidR="00C05C50" w:rsidRDefault="00C05C50" w:rsidP="00C05C50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問題與討論1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個別發表)</w:t>
            </w:r>
          </w:p>
          <w:p w:rsidR="00C05C50" w:rsidRPr="00C05C50" w:rsidRDefault="00C05C50" w:rsidP="00C05C50">
            <w:pPr>
              <w:spacing w:line="0" w:lineRule="atLeast"/>
              <w:ind w:left="13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(1)</w:t>
            </w:r>
            <w:r w:rsidRPr="00C05C50">
              <w:rPr>
                <w:rFonts w:ascii="標楷體" w:eastAsia="標楷體" w:hAnsi="標楷體" w:hint="eastAsia"/>
                <w:szCs w:val="24"/>
              </w:rPr>
              <w:t>你認為擁有什麼條件才算是「命好之人」？</w:t>
            </w:r>
          </w:p>
          <w:p w:rsidR="00C05C50" w:rsidRDefault="00C05C50" w:rsidP="00C05C5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C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       (2)</w:t>
            </w:r>
            <w:r w:rsidRPr="00C05C50">
              <w:rPr>
                <w:rFonts w:ascii="標楷體" w:eastAsia="標楷體" w:hAnsi="標楷體" w:hint="eastAsia"/>
                <w:szCs w:val="24"/>
              </w:rPr>
              <w:t>你認為什麼是「好觀念」、</w:t>
            </w:r>
          </w:p>
          <w:p w:rsidR="00C05C50" w:rsidRPr="00C05C50" w:rsidRDefault="00C05C50" w:rsidP="00C05C50">
            <w:pPr>
              <w:spacing w:line="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C05C50">
              <w:rPr>
                <w:rFonts w:ascii="標楷體" w:eastAsia="標楷體" w:hAnsi="標楷體" w:hint="eastAsia"/>
                <w:szCs w:val="24"/>
              </w:rPr>
              <w:t>「好習慣」呢？</w:t>
            </w:r>
          </w:p>
          <w:p w:rsidR="00C05C50" w:rsidRDefault="00C05C50" w:rsidP="00C05C5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05C5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 xml:space="preserve">       (3)</w:t>
            </w:r>
            <w:r w:rsidRPr="00C05C50">
              <w:rPr>
                <w:rFonts w:ascii="標楷體" w:eastAsia="標楷體" w:hAnsi="標楷體" w:hint="eastAsia"/>
                <w:szCs w:val="24"/>
              </w:rPr>
              <w:t>「命好不如觀念好，命好不如</w:t>
            </w:r>
          </w:p>
          <w:p w:rsidR="00C05C50" w:rsidRDefault="00C05C50" w:rsidP="00C05C50">
            <w:pPr>
              <w:spacing w:line="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C05C50">
              <w:rPr>
                <w:rFonts w:ascii="標楷體" w:eastAsia="標楷體" w:hAnsi="標楷體" w:hint="eastAsia"/>
                <w:szCs w:val="24"/>
              </w:rPr>
              <w:t>習慣好。」真是這樣嗎？說說</w:t>
            </w:r>
          </w:p>
          <w:p w:rsidR="00C05C50" w:rsidRDefault="00C05C50" w:rsidP="00C05C50">
            <w:pPr>
              <w:spacing w:line="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C05C50">
              <w:rPr>
                <w:rFonts w:ascii="標楷體" w:eastAsia="標楷體" w:hAnsi="標楷體" w:hint="eastAsia"/>
                <w:szCs w:val="24"/>
              </w:rPr>
              <w:t>你的想法。</w:t>
            </w:r>
          </w:p>
          <w:p w:rsidR="00525432" w:rsidRDefault="00525432" w:rsidP="00C05C50">
            <w:pPr>
              <w:spacing w:line="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</w:p>
          <w:p w:rsidR="00C05C50" w:rsidRDefault="00C05C50" w:rsidP="00525432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525432">
              <w:rPr>
                <w:rFonts w:ascii="標楷體" w:eastAsia="標楷體" w:hAnsi="標楷體" w:hint="eastAsia"/>
                <w:szCs w:val="24"/>
              </w:rPr>
              <w:t>智慧寶庫：透過</w:t>
            </w:r>
            <w:r w:rsidR="00525432" w:rsidRPr="00525432">
              <w:rPr>
                <w:rFonts w:ascii="標楷體" w:eastAsia="標楷體" w:hAnsi="標楷體" w:hint="eastAsia"/>
                <w:szCs w:val="24"/>
              </w:rPr>
              <w:t>摘錄</w:t>
            </w:r>
            <w:r w:rsidR="00525432" w:rsidRPr="002B2764">
              <w:rPr>
                <w:rFonts w:ascii="標楷體" w:eastAsia="標楷體" w:hAnsi="標楷體" w:hint="eastAsia"/>
                <w:szCs w:val="24"/>
                <w:u w:val="single"/>
              </w:rPr>
              <w:t>朱熹</w:t>
            </w:r>
            <w:r w:rsidR="00525432" w:rsidRPr="00525432">
              <w:rPr>
                <w:rFonts w:ascii="標楷體" w:eastAsia="標楷體" w:hAnsi="標楷體" w:hint="eastAsia"/>
                <w:szCs w:val="24"/>
              </w:rPr>
              <w:t>的</w:t>
            </w:r>
            <w:proofErr w:type="gramStart"/>
            <w:r w:rsidR="00525432" w:rsidRPr="002B2764">
              <w:rPr>
                <w:rFonts w:ascii="標楷體" w:eastAsia="標楷體" w:hAnsi="標楷體" w:hint="eastAsia"/>
                <w:szCs w:val="24"/>
                <w:u w:val="wave"/>
              </w:rPr>
              <w:t>朱子童蒙須知</w:t>
            </w:r>
            <w:proofErr w:type="gramEnd"/>
            <w:r w:rsidR="00525432" w:rsidRPr="00525432">
              <w:rPr>
                <w:rFonts w:ascii="標楷體" w:eastAsia="標楷體" w:hAnsi="標楷體" w:hint="eastAsia"/>
                <w:szCs w:val="24"/>
              </w:rPr>
              <w:t>的「專心讀書」，讓學生了解讀書前需要準備的工作以及進行時的策略，如此才能達到專心的功效。教師從中適時點出學生普遍讀書時的不好觀念-一心多用以及不好的習慣書本旁邊擺放了點心、漫畫書、手機等物品。</w:t>
            </w:r>
          </w:p>
          <w:p w:rsidR="00525432" w:rsidRPr="00525432" w:rsidRDefault="00525432" w:rsidP="00525432">
            <w:pPr>
              <w:pStyle w:val="a3"/>
              <w:spacing w:line="0" w:lineRule="atLeast"/>
              <w:ind w:leftChars="0" w:left="1320"/>
              <w:rPr>
                <w:rFonts w:ascii="標楷體" w:eastAsia="標楷體" w:hAnsi="標楷體"/>
                <w:szCs w:val="24"/>
              </w:rPr>
            </w:pPr>
          </w:p>
          <w:p w:rsidR="00525432" w:rsidRPr="00525432" w:rsidRDefault="00525432" w:rsidP="00525432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問題與討論2(小組發表)</w:t>
            </w:r>
          </w:p>
          <w:p w:rsidR="00C05C50" w:rsidRDefault="00525432" w:rsidP="00C05C50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小組討論並完成學習單，小組派代表報告小組討論的內容。</w:t>
            </w:r>
          </w:p>
          <w:p w:rsidR="00525432" w:rsidRDefault="00E806D4" w:rsidP="00C05C50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各組討論出實際的觀念和習慣，每組觀念和習慣各列出三項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25432" w:rsidRPr="00C05C50" w:rsidRDefault="00525432" w:rsidP="00C05C50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</w:p>
          <w:p w:rsidR="009A56D5" w:rsidRDefault="009638D2" w:rsidP="000D124C">
            <w:pPr>
              <w:rPr>
                <w:rFonts w:ascii="標楷體" w:eastAsia="標楷體" w:hAnsi="標楷體"/>
              </w:rPr>
            </w:pPr>
            <w:r w:rsidRPr="000A2BF2">
              <w:rPr>
                <w:rFonts w:ascii="標楷體" w:eastAsia="標楷體" w:hAnsi="標楷體" w:hint="eastAsia"/>
              </w:rPr>
              <w:t>活動二：</w:t>
            </w:r>
            <w:r w:rsidR="006E06D3" w:rsidRPr="000A2BF2">
              <w:rPr>
                <w:rFonts w:ascii="標楷體" w:eastAsia="標楷體" w:hAnsi="標楷體" w:hint="eastAsia"/>
              </w:rPr>
              <w:t>讓正向的心，接管你的人生。</w:t>
            </w:r>
          </w:p>
          <w:p w:rsidR="00397072" w:rsidRPr="00397072" w:rsidRDefault="00397072" w:rsidP="00397072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397072">
              <w:rPr>
                <w:rFonts w:ascii="標楷體" w:eastAsia="標楷體" w:hAnsi="標楷體" w:hint="eastAsia"/>
              </w:rPr>
              <w:t>智慧小</w:t>
            </w:r>
            <w:proofErr w:type="gramStart"/>
            <w:r w:rsidRPr="00397072">
              <w:rPr>
                <w:rFonts w:ascii="標楷體" w:eastAsia="標楷體" w:hAnsi="標楷體" w:hint="eastAsia"/>
              </w:rPr>
              <w:t>語領讀</w:t>
            </w:r>
            <w:proofErr w:type="gramEnd"/>
            <w:r w:rsidRPr="00397072">
              <w:rPr>
                <w:rFonts w:ascii="標楷體" w:eastAsia="標楷體" w:hAnsi="標楷體" w:hint="eastAsia"/>
              </w:rPr>
              <w:t>與闡述</w:t>
            </w:r>
          </w:p>
          <w:p w:rsidR="00397072" w:rsidRPr="00397072" w:rsidRDefault="00397072" w:rsidP="00397072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</w:p>
          <w:p w:rsidR="004A003E" w:rsidRPr="004A003E" w:rsidRDefault="004A003E" w:rsidP="004A003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4A003E">
              <w:rPr>
                <w:rFonts w:ascii="標楷體" w:eastAsia="標楷體" w:hAnsi="標楷體" w:hint="eastAsia"/>
                <w:szCs w:val="24"/>
              </w:rPr>
              <w:t>2</w:t>
            </w:r>
            <w:r w:rsidRPr="004A003E">
              <w:rPr>
                <w:rFonts w:ascii="標楷體" w:eastAsia="標楷體" w:hAnsi="標楷體"/>
                <w:szCs w:val="24"/>
              </w:rPr>
              <w:t>.</w:t>
            </w:r>
            <w:r w:rsidRPr="004A003E">
              <w:rPr>
                <w:rFonts w:ascii="標楷體" w:eastAsia="標楷體" w:hAnsi="標楷體" w:hint="eastAsia"/>
                <w:szCs w:val="24"/>
              </w:rPr>
              <w:t>問題與討論</w:t>
            </w:r>
            <w:r w:rsidRPr="004A003E">
              <w:rPr>
                <w:rFonts w:ascii="標楷體" w:eastAsia="標楷體" w:hAnsi="標楷體"/>
                <w:szCs w:val="24"/>
              </w:rPr>
              <w:t>1</w:t>
            </w:r>
            <w:r w:rsidRPr="004A003E">
              <w:rPr>
                <w:rFonts w:ascii="標楷體" w:eastAsia="標楷體" w:hAnsi="標楷體" w:hint="eastAsia"/>
                <w:szCs w:val="24"/>
              </w:rPr>
              <w:t>(個別發表)：</w:t>
            </w:r>
          </w:p>
          <w:p w:rsidR="004A003E" w:rsidRPr="004A003E" w:rsidRDefault="004A003E" w:rsidP="004A003E">
            <w:pPr>
              <w:spacing w:line="0" w:lineRule="atLeast"/>
              <w:ind w:leftChars="304" w:left="1155" w:hangingChars="177" w:hanging="425"/>
              <w:rPr>
                <w:rFonts w:ascii="標楷體" w:eastAsia="標楷體" w:hAnsi="標楷體"/>
                <w:szCs w:val="24"/>
              </w:rPr>
            </w:pPr>
            <w:r w:rsidRPr="004A003E">
              <w:rPr>
                <w:rFonts w:ascii="標楷體" w:eastAsia="標楷體" w:hAnsi="標楷體" w:hint="eastAsia"/>
                <w:szCs w:val="24"/>
              </w:rPr>
              <w:t xml:space="preserve">    請回想一下當你或家人遇到倒楣或不順心的事時，心裡是怎麼想的？當下會有什麼口頭禪脫口而出呢？自己的心真的會往</w:t>
            </w:r>
            <w:proofErr w:type="gramStart"/>
            <w:r w:rsidRPr="004A003E">
              <w:rPr>
                <w:rFonts w:ascii="標楷體" w:eastAsia="標楷體" w:hAnsi="標楷體" w:hint="eastAsia"/>
                <w:szCs w:val="24"/>
              </w:rPr>
              <w:t>好處想嗎</w:t>
            </w:r>
            <w:proofErr w:type="gramEnd"/>
            <w:r w:rsidRPr="004A003E">
              <w:rPr>
                <w:rFonts w:ascii="標楷體" w:eastAsia="標楷體" w:hAnsi="標楷體" w:hint="eastAsia"/>
                <w:szCs w:val="24"/>
              </w:rPr>
              <w:t>？</w:t>
            </w:r>
          </w:p>
          <w:p w:rsidR="004A003E" w:rsidRPr="004A003E" w:rsidRDefault="004A003E" w:rsidP="004A003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A003E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4A003E" w:rsidRPr="004A003E" w:rsidRDefault="004A003E" w:rsidP="004A003E">
            <w:pPr>
              <w:spacing w:line="0" w:lineRule="atLeast"/>
              <w:ind w:leftChars="363" w:left="1154" w:hangingChars="118" w:hanging="28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A003E">
              <w:rPr>
                <w:rFonts w:ascii="標楷體" w:eastAsia="標楷體" w:hAnsi="標楷體" w:hint="eastAsia"/>
                <w:szCs w:val="24"/>
              </w:rPr>
              <w:t>智慧寶庫：觀賞「幾米的逆向思考，凡事往好處想」(1</w:t>
            </w:r>
            <w:proofErr w:type="gramStart"/>
            <w:r w:rsidRPr="004A003E">
              <w:rPr>
                <w:rFonts w:ascii="標楷體" w:eastAsia="標楷體" w:hAnsi="標楷體"/>
                <w:szCs w:val="24"/>
              </w:rPr>
              <w:t>’</w:t>
            </w:r>
            <w:proofErr w:type="gramEnd"/>
            <w:r w:rsidRPr="004A003E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Pr="004A003E">
              <w:rPr>
                <w:rFonts w:ascii="標楷體" w:eastAsia="標楷體" w:hAnsi="標楷體"/>
                <w:szCs w:val="24"/>
              </w:rPr>
              <w:t>”</w:t>
            </w:r>
            <w:proofErr w:type="gramEnd"/>
            <w:r w:rsidRPr="004A003E">
              <w:rPr>
                <w:rFonts w:ascii="標楷體" w:eastAsia="標楷體" w:hAnsi="標楷體"/>
                <w:szCs w:val="24"/>
              </w:rPr>
              <w:t>)</w:t>
            </w:r>
          </w:p>
          <w:p w:rsidR="000249C4" w:rsidRDefault="000249C4" w:rsidP="000249C4">
            <w:pPr>
              <w:rPr>
                <w:rFonts w:ascii="標楷體" w:eastAsia="標楷體" w:hAnsi="標楷體"/>
              </w:rPr>
            </w:pPr>
          </w:p>
          <w:p w:rsidR="00397072" w:rsidRPr="000249C4" w:rsidRDefault="00314396" w:rsidP="00314396">
            <w:pPr>
              <w:ind w:firstLineChars="363" w:firstLine="8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0249C4">
              <w:rPr>
                <w:rFonts w:ascii="標楷體" w:eastAsia="標楷體" w:hAnsi="標楷體"/>
              </w:rPr>
              <w:t>.</w:t>
            </w:r>
            <w:r w:rsidR="0047032C" w:rsidRPr="000249C4">
              <w:rPr>
                <w:rFonts w:ascii="標楷體" w:eastAsia="標楷體" w:hAnsi="標楷體" w:hint="eastAsia"/>
              </w:rPr>
              <w:t>問題與討論2</w:t>
            </w:r>
            <w:r w:rsidR="00397072" w:rsidRPr="000249C4">
              <w:rPr>
                <w:rFonts w:ascii="標楷體" w:eastAsia="標楷體" w:hAnsi="標楷體" w:hint="eastAsia"/>
              </w:rPr>
              <w:t>(</w:t>
            </w:r>
            <w:r w:rsidR="00697336" w:rsidRPr="000249C4">
              <w:rPr>
                <w:rFonts w:ascii="標楷體" w:eastAsia="標楷體" w:hAnsi="標楷體" w:hint="eastAsia"/>
              </w:rPr>
              <w:t>小組</w:t>
            </w:r>
            <w:r w:rsidR="0047032C" w:rsidRPr="000249C4">
              <w:rPr>
                <w:rFonts w:ascii="標楷體" w:eastAsia="標楷體" w:hAnsi="標楷體" w:hint="eastAsia"/>
              </w:rPr>
              <w:t>發表</w:t>
            </w:r>
            <w:r w:rsidR="00397072" w:rsidRPr="000249C4">
              <w:rPr>
                <w:rFonts w:ascii="標楷體" w:eastAsia="標楷體" w:hAnsi="標楷體" w:hint="eastAsia"/>
              </w:rPr>
              <w:t>)：</w:t>
            </w:r>
          </w:p>
          <w:p w:rsidR="00397072" w:rsidRPr="00397072" w:rsidRDefault="00397072" w:rsidP="00397072">
            <w:pPr>
              <w:ind w:firstLineChars="500" w:firstLine="1200"/>
              <w:rPr>
                <w:rFonts w:ascii="標楷體" w:eastAsia="標楷體" w:hAnsi="標楷體"/>
              </w:rPr>
            </w:pPr>
            <w:r w:rsidRPr="00397072">
              <w:rPr>
                <w:rFonts w:ascii="標楷體" w:eastAsia="標楷體" w:hAnsi="標楷體" w:hint="eastAsia"/>
              </w:rPr>
              <w:lastRenderedPageBreak/>
              <w:t>(練習“凡事往好處想”)</w:t>
            </w:r>
          </w:p>
          <w:p w:rsidR="00397072" w:rsidRPr="00397072" w:rsidRDefault="00397072" w:rsidP="00397072">
            <w:pPr>
              <w:ind w:leftChars="304" w:left="2290" w:hangingChars="650" w:hanging="1560"/>
              <w:rPr>
                <w:rFonts w:ascii="標楷體" w:eastAsia="標楷體" w:hAnsi="標楷體"/>
              </w:rPr>
            </w:pPr>
            <w:r w:rsidRPr="00397072">
              <w:rPr>
                <w:rFonts w:ascii="標楷體" w:eastAsia="標楷體" w:hAnsi="標楷體" w:hint="eastAsia"/>
              </w:rPr>
              <w:t xml:space="preserve">    情境題1：放學走路回家時，不小心踩到</w:t>
            </w:r>
            <w:proofErr w:type="gramStart"/>
            <w:r w:rsidRPr="00397072">
              <w:rPr>
                <w:rFonts w:ascii="標楷體" w:eastAsia="標楷體" w:hAnsi="標楷體" w:hint="eastAsia"/>
              </w:rPr>
              <w:t>一坨乾狗</w:t>
            </w:r>
            <w:proofErr w:type="gramEnd"/>
            <w:r w:rsidRPr="00397072">
              <w:rPr>
                <w:rFonts w:ascii="標楷體" w:eastAsia="標楷體" w:hAnsi="標楷體" w:hint="eastAsia"/>
              </w:rPr>
              <w:t>屎。</w:t>
            </w:r>
          </w:p>
          <w:p w:rsidR="00397072" w:rsidRPr="00397072" w:rsidRDefault="00397072" w:rsidP="00397072">
            <w:pPr>
              <w:ind w:leftChars="500" w:left="2290" w:hangingChars="454" w:hanging="1090"/>
              <w:rPr>
                <w:rFonts w:ascii="標楷體" w:eastAsia="標楷體" w:hAnsi="標楷體"/>
              </w:rPr>
            </w:pPr>
            <w:r w:rsidRPr="00397072">
              <w:rPr>
                <w:rFonts w:ascii="標楷體" w:eastAsia="標楷體" w:hAnsi="標楷體" w:hint="eastAsia"/>
              </w:rPr>
              <w:t>情境題2：第一次定期評量，數學成績是全班最低分。</w:t>
            </w:r>
          </w:p>
          <w:p w:rsidR="00397072" w:rsidRPr="00397072" w:rsidRDefault="00397072" w:rsidP="00397072">
            <w:pPr>
              <w:ind w:leftChars="481" w:left="2148" w:hangingChars="414" w:hanging="994"/>
              <w:rPr>
                <w:rFonts w:ascii="標楷體" w:eastAsia="標楷體" w:hAnsi="標楷體"/>
              </w:rPr>
            </w:pPr>
            <w:r w:rsidRPr="00397072">
              <w:rPr>
                <w:rFonts w:ascii="標楷體" w:eastAsia="標楷體" w:hAnsi="標楷體" w:hint="eastAsia"/>
              </w:rPr>
              <w:t xml:space="preserve">情境題3：戶外教學的錢正要交給老師時，才發現口袋有破洞所以把錢弄丟了。           </w:t>
            </w:r>
          </w:p>
          <w:p w:rsidR="00397072" w:rsidRPr="00397072" w:rsidRDefault="00397072" w:rsidP="00397072">
            <w:pPr>
              <w:rPr>
                <w:rFonts w:ascii="標楷體" w:eastAsia="標楷體" w:hAnsi="標楷體"/>
              </w:rPr>
            </w:pPr>
          </w:p>
          <w:p w:rsidR="00DA0A75" w:rsidRPr="000A2BF2" w:rsidRDefault="003218FC" w:rsidP="000A2BF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 w:rsidR="00672C9A"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="00DA0A75" w:rsidRPr="000A2BF2">
              <w:rPr>
                <w:rFonts w:ascii="標楷體" w:eastAsia="標楷體" w:hAnsi="標楷體" w:hint="eastAsia"/>
              </w:rPr>
              <w:t>成功的人找方法，失敗的人找理由。</w:t>
            </w:r>
          </w:p>
          <w:p w:rsidR="002B325E" w:rsidRPr="002B325E" w:rsidRDefault="002B325E" w:rsidP="002B32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1.</w:t>
            </w:r>
            <w:r w:rsidRPr="002B325E">
              <w:rPr>
                <w:rFonts w:ascii="標楷體" w:eastAsia="標楷體" w:hAnsi="標楷體" w:hint="eastAsia"/>
              </w:rPr>
              <w:t>智慧小</w:t>
            </w:r>
            <w:proofErr w:type="gramStart"/>
            <w:r w:rsidRPr="002B325E">
              <w:rPr>
                <w:rFonts w:ascii="標楷體" w:eastAsia="標楷體" w:hAnsi="標楷體" w:hint="eastAsia"/>
              </w:rPr>
              <w:t>語領讀</w:t>
            </w:r>
            <w:proofErr w:type="gramEnd"/>
            <w:r w:rsidRPr="002B325E">
              <w:rPr>
                <w:rFonts w:ascii="標楷體" w:eastAsia="標楷體" w:hAnsi="標楷體" w:hint="eastAsia"/>
              </w:rPr>
              <w:t>與闡述</w:t>
            </w:r>
          </w:p>
          <w:p w:rsidR="002B325E" w:rsidRDefault="002B325E" w:rsidP="002B325E">
            <w:pPr>
              <w:pStyle w:val="a3"/>
              <w:ind w:leftChars="0" w:left="1320"/>
              <w:rPr>
                <w:rFonts w:ascii="標楷體" w:eastAsia="標楷體" w:hAnsi="標楷體"/>
              </w:rPr>
            </w:pPr>
          </w:p>
          <w:p w:rsidR="002B325E" w:rsidRPr="004A003E" w:rsidRDefault="002B325E" w:rsidP="002B325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4A003E">
              <w:rPr>
                <w:rFonts w:ascii="標楷體" w:eastAsia="標楷體" w:hAnsi="標楷體" w:hint="eastAsia"/>
                <w:szCs w:val="24"/>
              </w:rPr>
              <w:t>2</w:t>
            </w:r>
            <w:r w:rsidRPr="004A003E">
              <w:rPr>
                <w:rFonts w:ascii="標楷體" w:eastAsia="標楷體" w:hAnsi="標楷體"/>
                <w:szCs w:val="24"/>
              </w:rPr>
              <w:t>.</w:t>
            </w:r>
            <w:r w:rsidRPr="004A003E">
              <w:rPr>
                <w:rFonts w:ascii="標楷體" w:eastAsia="標楷體" w:hAnsi="標楷體" w:hint="eastAsia"/>
                <w:szCs w:val="24"/>
              </w:rPr>
              <w:t>問題與討論</w:t>
            </w:r>
            <w:r w:rsidRPr="004A003E">
              <w:rPr>
                <w:rFonts w:ascii="標楷體" w:eastAsia="標楷體" w:hAnsi="標楷體"/>
                <w:szCs w:val="24"/>
              </w:rPr>
              <w:t>1</w:t>
            </w:r>
            <w:r w:rsidRPr="004A003E">
              <w:rPr>
                <w:rFonts w:ascii="標楷體" w:eastAsia="標楷體" w:hAnsi="標楷體" w:hint="eastAsia"/>
                <w:szCs w:val="24"/>
              </w:rPr>
              <w:t>(個別發表)：</w:t>
            </w:r>
          </w:p>
          <w:p w:rsidR="002B325E" w:rsidRDefault="002B325E" w:rsidP="002B32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2B325E">
              <w:rPr>
                <w:rFonts w:ascii="標楷體" w:eastAsia="標楷體" w:hAnsi="標楷體" w:hint="eastAsia"/>
              </w:rPr>
              <w:t>當你遇到問題或不順心的心，你會</w:t>
            </w:r>
          </w:p>
          <w:p w:rsidR="002B325E" w:rsidRDefault="002B325E" w:rsidP="002B32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2B325E">
              <w:rPr>
                <w:rFonts w:ascii="標楷體" w:eastAsia="標楷體" w:hAnsi="標楷體" w:hint="eastAsia"/>
              </w:rPr>
              <w:t>檢討自己嗎？還是習慣責怪別人？</w:t>
            </w:r>
          </w:p>
          <w:p w:rsidR="002B325E" w:rsidRDefault="002B325E" w:rsidP="002B32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</w:p>
          <w:p w:rsidR="002B325E" w:rsidRPr="002B325E" w:rsidRDefault="002B325E" w:rsidP="002B325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2B325E">
              <w:rPr>
                <w:rFonts w:ascii="標楷體" w:eastAsia="標楷體" w:hAnsi="標楷體" w:hint="eastAsia"/>
                <w:szCs w:val="24"/>
              </w:rPr>
              <w:t>智慧寶庫(生活小故事)：</w:t>
            </w:r>
          </w:p>
          <w:p w:rsidR="001A51C5" w:rsidRDefault="001A51C5" w:rsidP="002B325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325E">
              <w:rPr>
                <w:rFonts w:ascii="標楷體" w:eastAsia="標楷體" w:hAnsi="標楷體" w:hint="eastAsia"/>
                <w:szCs w:val="24"/>
              </w:rPr>
              <w:t>透過</w:t>
            </w:r>
            <w:r w:rsidR="002B325E" w:rsidRPr="002B325E">
              <w:rPr>
                <w:rFonts w:ascii="標楷體" w:eastAsia="標楷體" w:hAnsi="標楷體"/>
                <w:szCs w:val="24"/>
              </w:rPr>
              <w:t>73歲</w:t>
            </w:r>
            <w:r w:rsidR="002B325E" w:rsidRPr="002B325E">
              <w:rPr>
                <w:rFonts w:ascii="標楷體" w:eastAsia="標楷體" w:hAnsi="標楷體" w:hint="eastAsia"/>
                <w:szCs w:val="24"/>
              </w:rPr>
              <w:t>的</w:t>
            </w:r>
            <w:r w:rsidR="002B325E" w:rsidRPr="002B325E">
              <w:rPr>
                <w:rFonts w:ascii="標楷體" w:eastAsia="標楷體" w:hAnsi="標楷體"/>
                <w:szCs w:val="24"/>
                <w:u w:val="single"/>
              </w:rPr>
              <w:t>黃</w:t>
            </w:r>
            <w:r w:rsidR="002B325E" w:rsidRPr="002B325E">
              <w:rPr>
                <w:rFonts w:ascii="標楷體" w:eastAsia="標楷體" w:hAnsi="標楷體"/>
                <w:szCs w:val="24"/>
              </w:rPr>
              <w:t>爺爺</w:t>
            </w:r>
            <w:r w:rsidR="002B325E">
              <w:rPr>
                <w:rFonts w:ascii="標楷體" w:eastAsia="標楷體" w:hAnsi="標楷體" w:hint="eastAsia"/>
                <w:szCs w:val="24"/>
              </w:rPr>
              <w:t>故事實例，讓</w:t>
            </w:r>
          </w:p>
          <w:p w:rsidR="001A51C5" w:rsidRDefault="001A51C5" w:rsidP="002B325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325E">
              <w:rPr>
                <w:rFonts w:ascii="標楷體" w:eastAsia="標楷體" w:hAnsi="標楷體" w:hint="eastAsia"/>
                <w:szCs w:val="24"/>
              </w:rPr>
              <w:t>學生思惟只要有正確的信念或方</w:t>
            </w:r>
          </w:p>
          <w:p w:rsidR="002B325E" w:rsidRPr="002B325E" w:rsidRDefault="001A51C5" w:rsidP="002B325E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B325E">
              <w:rPr>
                <w:rFonts w:ascii="標楷體" w:eastAsia="標楷體" w:hAnsi="標楷體" w:hint="eastAsia"/>
                <w:szCs w:val="24"/>
              </w:rPr>
              <w:t>法，</w:t>
            </w:r>
            <w:r>
              <w:rPr>
                <w:rFonts w:ascii="標楷體" w:eastAsia="標楷體" w:hAnsi="標楷體" w:hint="eastAsia"/>
                <w:szCs w:val="24"/>
              </w:rPr>
              <w:t>是可以克服許多困難。</w:t>
            </w:r>
            <w:r w:rsidR="002B325E" w:rsidRPr="002B325E">
              <w:rPr>
                <w:rFonts w:ascii="標楷體" w:eastAsia="標楷體" w:hAnsi="標楷體"/>
                <w:szCs w:val="24"/>
              </w:rPr>
              <w:br/>
            </w:r>
          </w:p>
          <w:p w:rsidR="002B325E" w:rsidRPr="002B325E" w:rsidRDefault="001A51C5" w:rsidP="002B32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4.</w:t>
            </w:r>
            <w:r w:rsidRPr="000249C4">
              <w:rPr>
                <w:rFonts w:ascii="標楷體" w:eastAsia="標楷體" w:hAnsi="標楷體" w:hint="eastAsia"/>
              </w:rPr>
              <w:t>問題與討論2(小組發表)：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1A51C5">
              <w:rPr>
                <w:rFonts w:ascii="標楷體" w:eastAsia="標楷體" w:hAnsi="標楷體" w:hint="eastAsia"/>
                <w:szCs w:val="24"/>
              </w:rPr>
              <w:t>聽了黃爺爺的故事之後，我們可以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知道「我太笨、我太老、我太小、我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身體不好、我時間不夠、別人都不幫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我</w:t>
            </w:r>
            <w:r w:rsidRPr="001A51C5">
              <w:rPr>
                <w:rFonts w:ascii="標楷體" w:eastAsia="標楷體" w:hAnsi="標楷體"/>
                <w:szCs w:val="24"/>
              </w:rPr>
              <w:t>…</w:t>
            </w:r>
            <w:proofErr w:type="gramStart"/>
            <w:r w:rsidRPr="001A51C5">
              <w:rPr>
                <w:rFonts w:ascii="標楷體" w:eastAsia="標楷體" w:hAnsi="標楷體"/>
                <w:szCs w:val="24"/>
              </w:rPr>
              <w:t>…</w:t>
            </w:r>
            <w:proofErr w:type="gramEnd"/>
            <w:r w:rsidRPr="001A51C5">
              <w:rPr>
                <w:rFonts w:ascii="標楷體" w:eastAsia="標楷體" w:hAnsi="標楷體" w:hint="eastAsia"/>
                <w:szCs w:val="24"/>
              </w:rPr>
              <w:t>」都不是藉口，想一想：你曾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經有過什麼事情做不好的實際例子？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你覺得失敗的原因是什麼？如果事情</w:t>
            </w:r>
          </w:p>
          <w:p w:rsid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再重來，你可以怎麼做？讓事情可以</w:t>
            </w:r>
          </w:p>
          <w:p w:rsidR="009A56D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  <w:r w:rsidRPr="001A51C5">
              <w:rPr>
                <w:rFonts w:ascii="標楷體" w:eastAsia="標楷體" w:hAnsi="標楷體" w:hint="eastAsia"/>
                <w:szCs w:val="24"/>
              </w:rPr>
              <w:t>做得更好呢？</w:t>
            </w:r>
          </w:p>
          <w:p w:rsidR="001A51C5" w:rsidRPr="001A51C5" w:rsidRDefault="001A51C5" w:rsidP="001A51C5">
            <w:pPr>
              <w:spacing w:line="0" w:lineRule="atLeast"/>
              <w:ind w:firstLineChars="400" w:firstLine="960"/>
              <w:rPr>
                <w:rFonts w:ascii="標楷體" w:eastAsia="標楷體" w:hAnsi="標楷體"/>
                <w:szCs w:val="24"/>
              </w:rPr>
            </w:pPr>
          </w:p>
          <w:p w:rsidR="009A56D5" w:rsidRPr="000A2BF2" w:rsidRDefault="007B322D" w:rsidP="000A2BF2">
            <w:pPr>
              <w:rPr>
                <w:rFonts w:ascii="標楷體" w:eastAsia="標楷體" w:hAnsi="標楷體"/>
              </w:rPr>
            </w:pPr>
            <w:r w:rsidRPr="000A2BF2">
              <w:rPr>
                <w:rFonts w:ascii="標楷體" w:eastAsia="標楷體" w:hAnsi="標楷體" w:hint="eastAsia"/>
              </w:rPr>
              <w:t>活動</w:t>
            </w:r>
            <w:r w:rsidR="00672C9A">
              <w:rPr>
                <w:rFonts w:ascii="標楷體" w:eastAsia="標楷體" w:hAnsi="標楷體" w:hint="eastAsia"/>
              </w:rPr>
              <w:t>四</w:t>
            </w:r>
            <w:r w:rsidRPr="000A2BF2">
              <w:rPr>
                <w:rFonts w:ascii="標楷體" w:eastAsia="標楷體" w:hAnsi="標楷體" w:hint="eastAsia"/>
              </w:rPr>
              <w:t>：</w:t>
            </w:r>
            <w:r w:rsidR="00DA0A75" w:rsidRPr="000A2BF2">
              <w:rPr>
                <w:rFonts w:ascii="標楷體" w:eastAsia="標楷體" w:hAnsi="標楷體" w:hint="eastAsia"/>
              </w:rPr>
              <w:t>態度決定高度，格局決定結局。</w:t>
            </w:r>
            <w:r w:rsidR="00DA0A75" w:rsidRPr="000A2BF2">
              <w:rPr>
                <w:rFonts w:ascii="標楷體" w:eastAsia="標楷體" w:hAnsi="標楷體"/>
              </w:rPr>
              <w:t xml:space="preserve"> </w:t>
            </w:r>
          </w:p>
          <w:p w:rsidR="001A51C5" w:rsidRPr="001A51C5" w:rsidRDefault="001A51C5" w:rsidP="001A51C5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1A51C5">
              <w:rPr>
                <w:rFonts w:ascii="標楷體" w:eastAsia="標楷體" w:hAnsi="標楷體" w:hint="eastAsia"/>
              </w:rPr>
              <w:t>智慧小</w:t>
            </w:r>
            <w:proofErr w:type="gramStart"/>
            <w:r w:rsidRPr="001A51C5">
              <w:rPr>
                <w:rFonts w:ascii="標楷體" w:eastAsia="標楷體" w:hAnsi="標楷體" w:hint="eastAsia"/>
              </w:rPr>
              <w:t>語領讀</w:t>
            </w:r>
            <w:proofErr w:type="gramEnd"/>
            <w:r w:rsidRPr="001A51C5">
              <w:rPr>
                <w:rFonts w:ascii="標楷體" w:eastAsia="標楷體" w:hAnsi="標楷體" w:hint="eastAsia"/>
              </w:rPr>
              <w:t>與闡述</w:t>
            </w:r>
          </w:p>
          <w:p w:rsidR="001A51C5" w:rsidRPr="001A51C5" w:rsidRDefault="001A51C5" w:rsidP="001A51C5">
            <w:pPr>
              <w:rPr>
                <w:rFonts w:ascii="標楷體" w:eastAsia="標楷體" w:hAnsi="標楷體"/>
              </w:rPr>
            </w:pP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       2.</w:t>
            </w:r>
            <w:r w:rsidRPr="00E853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003E">
              <w:rPr>
                <w:rFonts w:ascii="標楷體" w:eastAsia="標楷體" w:hAnsi="標楷體" w:hint="eastAsia"/>
                <w:szCs w:val="24"/>
              </w:rPr>
              <w:t>問題與討論</w:t>
            </w:r>
            <w:r w:rsidRPr="004A003E">
              <w:rPr>
                <w:rFonts w:ascii="標楷體" w:eastAsia="標楷體" w:hAnsi="標楷體"/>
                <w:szCs w:val="24"/>
              </w:rPr>
              <w:t>1</w:t>
            </w:r>
            <w:r w:rsidRPr="004A003E">
              <w:rPr>
                <w:rFonts w:ascii="標楷體" w:eastAsia="標楷體" w:hAnsi="標楷體" w:hint="eastAsia"/>
                <w:szCs w:val="24"/>
              </w:rPr>
              <w:t>(個別發表)：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探討</w:t>
            </w:r>
            <w:r w:rsidRPr="001A51C5">
              <w:rPr>
                <w:rFonts w:ascii="標楷體" w:eastAsia="標楷體" w:hAnsi="標楷體" w:hint="eastAsia"/>
                <w:szCs w:val="24"/>
              </w:rPr>
              <w:t>「</w:t>
            </w:r>
            <w:r w:rsidRPr="001A51C5">
              <w:rPr>
                <w:rFonts w:ascii="標楷體" w:eastAsia="標楷體" w:hAnsi="標楷體"/>
                <w:szCs w:val="24"/>
              </w:rPr>
              <w:t>態度改變，習慣就會改變；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A51C5">
              <w:rPr>
                <w:rFonts w:ascii="標楷體" w:eastAsia="標楷體" w:hAnsi="標楷體"/>
                <w:szCs w:val="24"/>
              </w:rPr>
              <w:t>習慣改變，個性就會改變；個性改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A51C5">
              <w:rPr>
                <w:rFonts w:ascii="標楷體" w:eastAsia="標楷體" w:hAnsi="標楷體"/>
                <w:szCs w:val="24"/>
              </w:rPr>
              <w:t>變，人生就會改變。</w:t>
            </w:r>
            <w:r w:rsidRPr="001A51C5">
              <w:rPr>
                <w:rFonts w:ascii="標楷體" w:eastAsia="標楷體" w:hAnsi="標楷體" w:hint="eastAsia"/>
                <w:szCs w:val="24"/>
              </w:rPr>
              <w:t>」真是這樣嗎？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A51C5">
              <w:rPr>
                <w:rFonts w:ascii="標楷體" w:eastAsia="標楷體" w:hAnsi="標楷體" w:hint="eastAsia"/>
                <w:szCs w:val="24"/>
              </w:rPr>
              <w:t>如果是，我們是否了解自己的上課的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A51C5">
              <w:rPr>
                <w:rFonts w:ascii="標楷體" w:eastAsia="標楷體" w:hAnsi="標楷體" w:hint="eastAsia"/>
                <w:szCs w:val="24"/>
              </w:rPr>
              <w:t>態度又是如何呢？</w:t>
            </w:r>
          </w:p>
          <w:p w:rsidR="001A51C5" w:rsidRDefault="001A51C5" w:rsidP="001A51C5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</w:p>
          <w:p w:rsidR="006C1E44" w:rsidRDefault="006C1E44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1A51C5" w:rsidRPr="00045804" w:rsidRDefault="00045804" w:rsidP="00045804">
            <w:pPr>
              <w:pStyle w:val="a3"/>
              <w:spacing w:line="0" w:lineRule="atLeast"/>
              <w:ind w:leftChars="0" w:left="13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A51C5" w:rsidRPr="00045804">
              <w:rPr>
                <w:rFonts w:ascii="標楷體" w:eastAsia="標楷體" w:hAnsi="標楷體" w:hint="eastAsia"/>
                <w:szCs w:val="24"/>
              </w:rPr>
              <w:t>智慧寶庫(生活常識與實踐)：教</w:t>
            </w:r>
            <w:r w:rsidR="001A51C5" w:rsidRPr="00045804">
              <w:rPr>
                <w:rFonts w:ascii="標楷體" w:eastAsia="標楷體" w:hAnsi="標楷體" w:hint="eastAsia"/>
                <w:szCs w:val="24"/>
              </w:rPr>
              <w:lastRenderedPageBreak/>
              <w:t>師 示範四種杯子作為比喻，點出學生上課的四種情形。</w:t>
            </w:r>
          </w:p>
          <w:p w:rsidR="00045804" w:rsidRPr="00045804" w:rsidRDefault="00045804" w:rsidP="00045804">
            <w:pPr>
              <w:pStyle w:val="a3"/>
              <w:spacing w:line="0" w:lineRule="atLeast"/>
              <w:ind w:leftChars="0" w:left="1320"/>
              <w:rPr>
                <w:rFonts w:ascii="標楷體" w:eastAsia="標楷體" w:hAnsi="標楷體"/>
                <w:szCs w:val="24"/>
              </w:rPr>
            </w:pPr>
          </w:p>
          <w:p w:rsidR="001A51C5" w:rsidRPr="001A51C5" w:rsidRDefault="001A51C5" w:rsidP="001A51C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045804">
              <w:rPr>
                <w:rFonts w:ascii="標楷體" w:eastAsia="標楷體" w:hAnsi="標楷體" w:hint="eastAsia"/>
                <w:szCs w:val="24"/>
              </w:rPr>
              <w:t xml:space="preserve">  4.</w:t>
            </w:r>
            <w:r w:rsidRPr="001A51C5">
              <w:rPr>
                <w:rFonts w:ascii="標楷體" w:eastAsia="標楷體" w:hAnsi="標楷體" w:hint="eastAsia"/>
                <w:szCs w:val="24"/>
              </w:rPr>
              <w:t xml:space="preserve"> 問題與討論2(小組討論)：</w:t>
            </w:r>
          </w:p>
          <w:p w:rsidR="00474677" w:rsidRDefault="00474677" w:rsidP="004746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1A51C5" w:rsidRPr="00474677">
              <w:rPr>
                <w:rFonts w:ascii="標楷體" w:eastAsia="標楷體" w:hAnsi="標楷體" w:hint="eastAsia"/>
                <w:szCs w:val="24"/>
              </w:rPr>
              <w:t>請各組討論四種聽課壞習慣的狀</w:t>
            </w:r>
          </w:p>
          <w:p w:rsidR="009A56D5" w:rsidRDefault="00474677" w:rsidP="004746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proofErr w:type="gramStart"/>
            <w:r w:rsidR="001A51C5" w:rsidRPr="00474677">
              <w:rPr>
                <w:rFonts w:ascii="標楷體" w:eastAsia="標楷體" w:hAnsi="標楷體" w:hint="eastAsia"/>
                <w:szCs w:val="24"/>
              </w:rPr>
              <w:t>況</w:t>
            </w:r>
            <w:proofErr w:type="gramEnd"/>
            <w:r w:rsidR="001A51C5" w:rsidRPr="00474677">
              <w:rPr>
                <w:rFonts w:ascii="標楷體" w:eastAsia="標楷體" w:hAnsi="標楷體" w:hint="eastAsia"/>
                <w:szCs w:val="24"/>
              </w:rPr>
              <w:t>，討論完之後再上台書寫在黑板上</w:t>
            </w:r>
          </w:p>
          <w:p w:rsidR="00474677" w:rsidRDefault="00474677" w:rsidP="004746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74677" w:rsidRPr="00474677" w:rsidRDefault="00045804" w:rsidP="00045804">
            <w:pPr>
              <w:pStyle w:val="a3"/>
              <w:spacing w:line="0" w:lineRule="atLeast"/>
              <w:ind w:leftChars="0" w:left="13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="00474677">
              <w:rPr>
                <w:rFonts w:ascii="標楷體" w:eastAsia="標楷體" w:hAnsi="標楷體" w:hint="eastAsia"/>
                <w:szCs w:val="24"/>
              </w:rPr>
              <w:t>延伸活動：</w:t>
            </w:r>
            <w:proofErr w:type="gramStart"/>
            <w:r w:rsidR="00474677" w:rsidRPr="00474677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="00474677" w:rsidRPr="00474677">
              <w:rPr>
                <w:rFonts w:ascii="標楷體" w:eastAsia="標楷體" w:hAnsi="標楷體" w:hint="eastAsia"/>
                <w:szCs w:val="24"/>
              </w:rPr>
              <w:t>自我觀察學習單，請學生確實記錄自己上課的情況。</w:t>
            </w:r>
          </w:p>
        </w:tc>
        <w:tc>
          <w:tcPr>
            <w:tcW w:w="992" w:type="dxa"/>
          </w:tcPr>
          <w:p w:rsidR="00F21F7F" w:rsidRDefault="00F21F7F" w:rsidP="000D124C"/>
          <w:p w:rsidR="00C05C50" w:rsidRDefault="00C05C50" w:rsidP="000D124C">
            <w:r>
              <w:rPr>
                <w:rFonts w:hint="eastAsia"/>
              </w:rPr>
              <w:t>5</w:t>
            </w:r>
            <w:r>
              <w:t>’</w:t>
            </w:r>
          </w:p>
          <w:p w:rsidR="00C05C50" w:rsidRDefault="00C05C50" w:rsidP="000D124C"/>
          <w:p w:rsidR="00525432" w:rsidRDefault="00525432" w:rsidP="000D124C"/>
          <w:p w:rsidR="00C05C50" w:rsidRDefault="00C05C50" w:rsidP="000D124C">
            <w:r>
              <w:t>10’</w:t>
            </w:r>
          </w:p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>
            <w:r>
              <w:rPr>
                <w:rFonts w:hint="eastAsia"/>
              </w:rPr>
              <w:t>10</w:t>
            </w:r>
            <w:r>
              <w:t>’</w:t>
            </w:r>
          </w:p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525432" w:rsidRDefault="00525432" w:rsidP="000D124C"/>
          <w:p w:rsidR="00F21F7F" w:rsidRDefault="00F21F7F" w:rsidP="000D124C"/>
          <w:p w:rsidR="00525432" w:rsidRDefault="00525432" w:rsidP="000D124C">
            <w:r>
              <w:t>1</w:t>
            </w:r>
            <w:r>
              <w:rPr>
                <w:rFonts w:hint="eastAsia"/>
              </w:rPr>
              <w:t>5</w:t>
            </w:r>
            <w:r>
              <w:t>’</w:t>
            </w:r>
          </w:p>
          <w:p w:rsidR="00397072" w:rsidRDefault="00397072" w:rsidP="000D124C"/>
          <w:p w:rsidR="00397072" w:rsidRDefault="00397072" w:rsidP="000D124C"/>
          <w:p w:rsidR="00397072" w:rsidRDefault="00397072" w:rsidP="000D124C"/>
          <w:p w:rsidR="00397072" w:rsidRDefault="00397072" w:rsidP="000D124C"/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397072" w:rsidRDefault="00397072" w:rsidP="000D124C">
            <w:r>
              <w:rPr>
                <w:rFonts w:hint="eastAsia"/>
              </w:rPr>
              <w:t>5</w:t>
            </w:r>
            <w:r>
              <w:t>’</w:t>
            </w:r>
          </w:p>
          <w:p w:rsidR="00397072" w:rsidRDefault="00397072" w:rsidP="000D124C"/>
          <w:p w:rsidR="00397072" w:rsidRDefault="00397072" w:rsidP="000D124C">
            <w:r>
              <w:t>1</w:t>
            </w:r>
            <w:r w:rsidR="006C1E44">
              <w:rPr>
                <w:rFonts w:hint="eastAsia"/>
              </w:rPr>
              <w:t>0</w:t>
            </w:r>
            <w:r>
              <w:t>’</w:t>
            </w:r>
          </w:p>
          <w:p w:rsidR="00314396" w:rsidRDefault="00314396" w:rsidP="000D124C"/>
          <w:p w:rsidR="00314396" w:rsidRDefault="00314396" w:rsidP="000D124C"/>
          <w:p w:rsidR="00314396" w:rsidRDefault="00314396" w:rsidP="000D124C"/>
          <w:p w:rsidR="00314396" w:rsidRDefault="00314396" w:rsidP="000D124C"/>
          <w:p w:rsidR="00314396" w:rsidRDefault="006C1E44" w:rsidP="000D124C">
            <w:r>
              <w:rPr>
                <w:rFonts w:hint="eastAsia"/>
              </w:rPr>
              <w:t>10</w:t>
            </w:r>
            <w:r w:rsidR="00314396">
              <w:t>’</w:t>
            </w:r>
          </w:p>
          <w:p w:rsidR="00314396" w:rsidRDefault="00314396" w:rsidP="000D124C"/>
          <w:p w:rsidR="00314396" w:rsidRDefault="00314396" w:rsidP="000D124C"/>
          <w:p w:rsidR="00314396" w:rsidRDefault="00314396" w:rsidP="000D124C">
            <w:pPr>
              <w:rPr>
                <w:rFonts w:hint="eastAsia"/>
              </w:rPr>
            </w:pPr>
            <w:r>
              <w:t>15’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5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10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t>’</w:t>
            </w: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/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5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10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10</w:t>
            </w:r>
            <w:r>
              <w:t>’</w:t>
            </w: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0D124C">
            <w:pPr>
              <w:rPr>
                <w:rFonts w:hint="eastAsia"/>
              </w:rPr>
            </w:pPr>
          </w:p>
          <w:p w:rsidR="006C1E44" w:rsidRDefault="006C1E44" w:rsidP="006C1E44">
            <w:r>
              <w:rPr>
                <w:rFonts w:hint="eastAsia"/>
              </w:rPr>
              <w:t>15</w:t>
            </w:r>
            <w:r>
              <w:t>’</w:t>
            </w:r>
          </w:p>
          <w:p w:rsidR="006C1E44" w:rsidRDefault="006C1E44" w:rsidP="000D124C"/>
        </w:tc>
        <w:tc>
          <w:tcPr>
            <w:tcW w:w="1417" w:type="dxa"/>
            <w:gridSpan w:val="2"/>
          </w:tcPr>
          <w:p w:rsidR="009A56D5" w:rsidRDefault="009A56D5" w:rsidP="000D124C"/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2B2764" w:rsidP="000D124C">
            <w:proofErr w:type="gramStart"/>
            <w:r>
              <w:rPr>
                <w:rFonts w:eastAsia="標楷體" w:hint="eastAsia"/>
              </w:rPr>
              <w:t>康軒版綜合</w:t>
            </w:r>
            <w:proofErr w:type="gramEnd"/>
            <w:r>
              <w:rPr>
                <w:rFonts w:eastAsia="標楷體" w:hint="eastAsia"/>
              </w:rPr>
              <w:t>活動領域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上第二單元學習天地</w:t>
            </w:r>
          </w:p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474677" w:rsidP="000D124C">
            <w:proofErr w:type="gramStart"/>
            <w:r w:rsidRPr="002B2764">
              <w:rPr>
                <w:rFonts w:ascii="標楷體" w:eastAsia="標楷體" w:hAnsi="標楷體" w:hint="eastAsia"/>
                <w:szCs w:val="24"/>
                <w:u w:val="wave"/>
              </w:rPr>
              <w:t>朱子童蒙須知</w:t>
            </w:r>
            <w:proofErr w:type="gramEnd"/>
          </w:p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A4099D" w:rsidP="000D124C"/>
          <w:p w:rsidR="00A4099D" w:rsidRDefault="00A4099D" w:rsidP="000D124C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學習單</w:t>
            </w: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</w:rPr>
            </w:pPr>
          </w:p>
          <w:p w:rsidR="00045804" w:rsidRDefault="00045804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045804" w:rsidRDefault="00045804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045804" w:rsidRDefault="00045804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045804" w:rsidRDefault="00045804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045804" w:rsidRDefault="00045804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2C0A7E" w:rsidRDefault="002C0A7E" w:rsidP="000D124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</w:t>
            </w:r>
            <w:r w:rsidR="004906DA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單槍</w:t>
            </w:r>
          </w:p>
          <w:p w:rsidR="002C0A7E" w:rsidRDefault="002C0A7E" w:rsidP="000D124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</w:t>
            </w: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Pr="00045804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045804" w:rsidRDefault="00045804" w:rsidP="0004580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電腦、單槍</w:t>
            </w:r>
          </w:p>
          <w:p w:rsidR="009149A6" w:rsidRDefault="00045804" w:rsidP="00045804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網路</w:t>
            </w: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水壺、塑膠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杯4個、水桶、揭示板學習單</w:t>
            </w: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Default="009149A6" w:rsidP="000D124C">
            <w:pPr>
              <w:rPr>
                <w:rFonts w:ascii="標楷體" w:eastAsia="標楷體" w:hAnsi="標楷體" w:hint="eastAsia"/>
                <w:szCs w:val="24"/>
              </w:rPr>
            </w:pPr>
          </w:p>
          <w:p w:rsidR="009149A6" w:rsidRPr="009149A6" w:rsidRDefault="009149A6" w:rsidP="000D124C">
            <w:pPr>
              <w:rPr>
                <w:rFonts w:ascii="標楷體" w:eastAsia="標楷體" w:hAnsi="標楷體"/>
                <w:szCs w:val="24"/>
              </w:rPr>
            </w:pPr>
            <w:r w:rsidRPr="009149A6">
              <w:rPr>
                <w:rFonts w:ascii="標楷體" w:eastAsia="標楷體" w:hAnsi="標楷體" w:hint="eastAsia"/>
                <w:szCs w:val="24"/>
              </w:rPr>
              <w:t>杯子觀察紀錄表</w:t>
            </w:r>
          </w:p>
        </w:tc>
        <w:tc>
          <w:tcPr>
            <w:tcW w:w="1701" w:type="dxa"/>
          </w:tcPr>
          <w:p w:rsidR="009A56D5" w:rsidRDefault="009A56D5" w:rsidP="000D124C"/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A4099D" w:rsidP="000D124C">
            <w:pPr>
              <w:rPr>
                <w:rFonts w:ascii="標楷體" w:eastAsia="標楷體" w:hAnsi="標楷體"/>
              </w:rPr>
            </w:pPr>
          </w:p>
          <w:p w:rsidR="00E806D4" w:rsidRDefault="00E806D4" w:rsidP="000D124C">
            <w:pPr>
              <w:rPr>
                <w:rFonts w:ascii="標楷體" w:eastAsia="標楷體" w:hAnsi="標楷體"/>
              </w:rPr>
            </w:pPr>
          </w:p>
          <w:p w:rsidR="00A4099D" w:rsidRPr="00E806D4" w:rsidRDefault="00E806D4" w:rsidP="000D124C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小組合作評量</w:t>
            </w:r>
          </w:p>
          <w:p w:rsidR="00A4099D" w:rsidRDefault="00A4099D" w:rsidP="000D124C">
            <w:pPr>
              <w:rPr>
                <w:rFonts w:ascii="標楷體" w:eastAsia="標楷體" w:hAnsi="標楷體" w:hint="eastAsia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Default="00DF06CA" w:rsidP="000D124C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0D124C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0D124C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0D124C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小組合作評量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  <w:r w:rsidRPr="00E806D4">
              <w:rPr>
                <w:rFonts w:ascii="標楷體" w:eastAsia="標楷體" w:hAnsi="標楷體" w:hint="eastAsia"/>
              </w:rPr>
              <w:lastRenderedPageBreak/>
              <w:t>發表評量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小組合作評量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觀察評量</w:t>
            </w: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</w:p>
          <w:p w:rsidR="00DF06CA" w:rsidRPr="00E806D4" w:rsidRDefault="00DF06CA" w:rsidP="00DF06CA">
            <w:pPr>
              <w:rPr>
                <w:rFonts w:ascii="標楷體" w:eastAsia="標楷體" w:hAnsi="標楷體"/>
              </w:rPr>
            </w:pPr>
            <w:r w:rsidRPr="00E806D4">
              <w:rPr>
                <w:rFonts w:ascii="標楷體" w:eastAsia="標楷體" w:hAnsi="標楷體" w:hint="eastAsia"/>
              </w:rPr>
              <w:t>小組合作評量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  <w:r w:rsidRPr="00E806D4">
              <w:rPr>
                <w:rFonts w:ascii="標楷體" w:eastAsia="標楷體" w:hAnsi="標楷體" w:hint="eastAsia"/>
              </w:rPr>
              <w:t>發表評量</w:t>
            </w:r>
          </w:p>
          <w:p w:rsidR="00DF06CA" w:rsidRDefault="00DF06CA" w:rsidP="00DF06CA">
            <w:pPr>
              <w:rPr>
                <w:rFonts w:ascii="標楷體" w:eastAsia="標楷體" w:hAnsi="標楷體" w:hint="eastAsia"/>
              </w:rPr>
            </w:pPr>
          </w:p>
          <w:p w:rsidR="00DF06CA" w:rsidRDefault="004275FB" w:rsidP="00DF06CA">
            <w:r w:rsidRPr="004275FB">
              <w:rPr>
                <w:rFonts w:ascii="標楷體" w:eastAsia="標楷體" w:hAnsi="標楷體" w:hint="eastAsia"/>
              </w:rPr>
              <w:t>學習單評量</w:t>
            </w:r>
          </w:p>
        </w:tc>
      </w:tr>
    </w:tbl>
    <w:p w:rsidR="009A56D5" w:rsidRDefault="009A56D5" w:rsidP="009A56D5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教學評量對照表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895"/>
        <w:gridCol w:w="2180"/>
        <w:gridCol w:w="1842"/>
      </w:tblGrid>
      <w:tr w:rsidR="009A56D5" w:rsidTr="00804F0D">
        <w:trPr>
          <w:jc w:val="center"/>
        </w:trPr>
        <w:tc>
          <w:tcPr>
            <w:tcW w:w="2263" w:type="dxa"/>
            <w:vAlign w:val="center"/>
          </w:tcPr>
          <w:p w:rsidR="009A56D5" w:rsidRDefault="009A56D5" w:rsidP="000D124C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活動名稱</w:t>
            </w:r>
          </w:p>
        </w:tc>
        <w:tc>
          <w:tcPr>
            <w:tcW w:w="2895" w:type="dxa"/>
            <w:vAlign w:val="center"/>
          </w:tcPr>
          <w:p w:rsidR="009A56D5" w:rsidRDefault="009A56D5" w:rsidP="000D124C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主要內涵</w:t>
            </w:r>
          </w:p>
        </w:tc>
        <w:tc>
          <w:tcPr>
            <w:tcW w:w="2180" w:type="dxa"/>
            <w:vAlign w:val="center"/>
          </w:tcPr>
          <w:p w:rsidR="009A56D5" w:rsidRDefault="009A56D5" w:rsidP="000D124C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評量方式與工具</w:t>
            </w:r>
          </w:p>
        </w:tc>
        <w:tc>
          <w:tcPr>
            <w:tcW w:w="1842" w:type="dxa"/>
            <w:vAlign w:val="center"/>
          </w:tcPr>
          <w:p w:rsidR="009A56D5" w:rsidRDefault="009A56D5" w:rsidP="000D124C">
            <w:pPr>
              <w:widowControl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配分</w:t>
            </w:r>
          </w:p>
        </w:tc>
      </w:tr>
      <w:tr w:rsidR="009A56D5" w:rsidTr="00804F0D">
        <w:trPr>
          <w:jc w:val="center"/>
        </w:trPr>
        <w:tc>
          <w:tcPr>
            <w:tcW w:w="2263" w:type="dxa"/>
            <w:vAlign w:val="center"/>
          </w:tcPr>
          <w:p w:rsidR="009A56D5" w:rsidRPr="009638D2" w:rsidRDefault="009638D2" w:rsidP="000D124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9638D2">
              <w:rPr>
                <w:rFonts w:ascii="標楷體" w:eastAsia="標楷體" w:hAnsi="標楷體" w:hint="eastAsia"/>
                <w:szCs w:val="24"/>
              </w:rPr>
              <w:t>命好不如觀念好，命好不如習慣好。</w:t>
            </w:r>
          </w:p>
        </w:tc>
        <w:tc>
          <w:tcPr>
            <w:tcW w:w="2895" w:type="dxa"/>
            <w:vAlign w:val="center"/>
          </w:tcPr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 w:rsidRPr="00804F0D">
              <w:rPr>
                <w:rFonts w:eastAsia="標楷體" w:hint="eastAsia"/>
              </w:rPr>
              <w:t>智慧小語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個別發表</w:t>
            </w:r>
            <w:r>
              <w:rPr>
                <w:rFonts w:eastAsia="標楷體" w:hint="eastAsia"/>
              </w:rPr>
              <w:t>)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智慧寶庫</w:t>
            </w:r>
          </w:p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0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小組討論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80" w:type="dxa"/>
            <w:vAlign w:val="center"/>
          </w:tcPr>
          <w:p w:rsidR="009638D2" w:rsidRDefault="009638D2" w:rsidP="009638D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觀察評量</w:t>
            </w:r>
          </w:p>
          <w:p w:rsidR="009638D2" w:rsidRDefault="009638D2" w:rsidP="009638D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發表評量</w:t>
            </w:r>
          </w:p>
          <w:p w:rsidR="009638D2" w:rsidRDefault="009638D2" w:rsidP="009638D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小組合作評量</w:t>
            </w:r>
          </w:p>
          <w:p w:rsidR="009638D2" w:rsidRDefault="009638D2" w:rsidP="009638D2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1842" w:type="dxa"/>
            <w:vAlign w:val="center"/>
          </w:tcPr>
          <w:p w:rsidR="004275FB" w:rsidRDefault="00804F0D" w:rsidP="004275FB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 w:rsidR="001B026D">
              <w:rPr>
                <w:rFonts w:ascii="標楷體" w:eastAsia="標楷體" w:hAnsi="標楷體" w:hint="eastAsia"/>
              </w:rPr>
              <w:t>%</w:t>
            </w:r>
          </w:p>
          <w:p w:rsidR="004275FB" w:rsidRDefault="001B026D" w:rsidP="004275FB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4275FB" w:rsidRDefault="001B026D" w:rsidP="004275FB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4275FB" w:rsidRDefault="001B026D" w:rsidP="004275FB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1B026D" w:rsidTr="00804F0D">
        <w:trPr>
          <w:jc w:val="center"/>
        </w:trPr>
        <w:tc>
          <w:tcPr>
            <w:tcW w:w="2263" w:type="dxa"/>
            <w:vAlign w:val="center"/>
          </w:tcPr>
          <w:p w:rsidR="001B026D" w:rsidRDefault="001B026D" w:rsidP="000D124C">
            <w:pPr>
              <w:widowControl/>
              <w:jc w:val="center"/>
              <w:rPr>
                <w:rFonts w:eastAsia="標楷體"/>
              </w:rPr>
            </w:pPr>
            <w:r w:rsidRPr="000A2BF2">
              <w:rPr>
                <w:rFonts w:ascii="標楷體" w:eastAsia="標楷體" w:hAnsi="標楷體" w:hint="eastAsia"/>
              </w:rPr>
              <w:t>讓正向的心，接管你的人生。</w:t>
            </w:r>
          </w:p>
        </w:tc>
        <w:tc>
          <w:tcPr>
            <w:tcW w:w="2895" w:type="dxa"/>
            <w:vAlign w:val="center"/>
          </w:tcPr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eastAsia="標楷體" w:hint="eastAsia"/>
              </w:rPr>
            </w:pPr>
            <w:r w:rsidRPr="00804F0D">
              <w:rPr>
                <w:rFonts w:eastAsia="標楷體" w:hint="eastAsia"/>
              </w:rPr>
              <w:t>智慧小語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個別發表</w:t>
            </w:r>
            <w:r>
              <w:rPr>
                <w:rFonts w:eastAsia="標楷體" w:hint="eastAsia"/>
              </w:rPr>
              <w:t>)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1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智慧寶庫</w:t>
            </w:r>
          </w:p>
          <w:p w:rsidR="001B026D" w:rsidRDefault="00804F0D" w:rsidP="00804F0D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小組討論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80" w:type="dxa"/>
            <w:vAlign w:val="center"/>
          </w:tcPr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觀察評量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小組合作評量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1842" w:type="dxa"/>
            <w:vAlign w:val="center"/>
          </w:tcPr>
          <w:p w:rsidR="001B026D" w:rsidRDefault="00804F0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 w:rsidR="001B026D"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1B026D" w:rsidTr="00804F0D">
        <w:trPr>
          <w:jc w:val="center"/>
        </w:trPr>
        <w:tc>
          <w:tcPr>
            <w:tcW w:w="2263" w:type="dxa"/>
            <w:vAlign w:val="center"/>
          </w:tcPr>
          <w:p w:rsidR="001B026D" w:rsidRDefault="001B026D" w:rsidP="000D124C">
            <w:pPr>
              <w:widowControl/>
              <w:jc w:val="center"/>
              <w:rPr>
                <w:rFonts w:eastAsia="標楷體"/>
              </w:rPr>
            </w:pPr>
            <w:r w:rsidRPr="000A2BF2">
              <w:rPr>
                <w:rFonts w:ascii="標楷體" w:eastAsia="標楷體" w:hAnsi="標楷體" w:hint="eastAsia"/>
              </w:rPr>
              <w:t>成功的人找方法，失敗的人找理由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95" w:type="dxa"/>
            <w:vAlign w:val="center"/>
          </w:tcPr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 w:hint="eastAsia"/>
              </w:rPr>
            </w:pPr>
            <w:r w:rsidRPr="00804F0D">
              <w:rPr>
                <w:rFonts w:eastAsia="標楷體" w:hint="eastAsia"/>
              </w:rPr>
              <w:t>智慧小語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個別發表</w:t>
            </w:r>
            <w:r>
              <w:rPr>
                <w:rFonts w:eastAsia="標楷體" w:hint="eastAsia"/>
              </w:rPr>
              <w:t>)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2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智慧寶庫</w:t>
            </w:r>
          </w:p>
          <w:p w:rsidR="001B026D" w:rsidRDefault="00804F0D" w:rsidP="00804F0D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小組討論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180" w:type="dxa"/>
            <w:vAlign w:val="center"/>
          </w:tcPr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觀察評量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小組合作評量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1842" w:type="dxa"/>
            <w:vAlign w:val="center"/>
          </w:tcPr>
          <w:p w:rsidR="001B026D" w:rsidRDefault="00804F0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 w:rsidR="001B026D"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  <w:tr w:rsidR="001B026D" w:rsidTr="00804F0D">
        <w:trPr>
          <w:jc w:val="center"/>
        </w:trPr>
        <w:tc>
          <w:tcPr>
            <w:tcW w:w="2263" w:type="dxa"/>
            <w:vAlign w:val="center"/>
          </w:tcPr>
          <w:p w:rsidR="001B026D" w:rsidRPr="000A2BF2" w:rsidRDefault="001B026D" w:rsidP="00672C9A">
            <w:pPr>
              <w:rPr>
                <w:rFonts w:ascii="標楷體" w:eastAsia="標楷體" w:hAnsi="標楷體"/>
              </w:rPr>
            </w:pPr>
            <w:r w:rsidRPr="000A2BF2">
              <w:rPr>
                <w:rFonts w:ascii="標楷體" w:eastAsia="標楷體" w:hAnsi="標楷體" w:hint="eastAsia"/>
              </w:rPr>
              <w:t>態度決定高度，格局決定結局。</w:t>
            </w:r>
            <w:r w:rsidRPr="000A2BF2">
              <w:rPr>
                <w:rFonts w:ascii="標楷體" w:eastAsia="標楷體" w:hAnsi="標楷體"/>
              </w:rPr>
              <w:t xml:space="preserve"> </w:t>
            </w:r>
          </w:p>
          <w:p w:rsidR="001B026D" w:rsidRPr="003218FC" w:rsidRDefault="001B026D" w:rsidP="000D124C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895" w:type="dxa"/>
            <w:vAlign w:val="center"/>
          </w:tcPr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eastAsia="標楷體" w:hint="eastAsia"/>
              </w:rPr>
            </w:pPr>
            <w:r w:rsidRPr="00804F0D">
              <w:rPr>
                <w:rFonts w:eastAsia="標楷體" w:hint="eastAsia"/>
              </w:rPr>
              <w:t>智慧小語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問題與討論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個別發表</w:t>
            </w:r>
            <w:r>
              <w:rPr>
                <w:rFonts w:eastAsia="標楷體" w:hint="eastAsia"/>
              </w:rPr>
              <w:t>)</w:t>
            </w:r>
          </w:p>
          <w:p w:rsidR="00804F0D" w:rsidRDefault="00804F0D" w:rsidP="00804F0D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智慧寶庫</w:t>
            </w:r>
          </w:p>
          <w:p w:rsidR="001B026D" w:rsidRPr="00804F0D" w:rsidRDefault="00804F0D" w:rsidP="00804F0D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eastAsia="標楷體" w:hint="eastAsia"/>
              </w:rPr>
            </w:pPr>
            <w:r w:rsidRPr="00804F0D">
              <w:rPr>
                <w:rFonts w:eastAsia="標楷體" w:hint="eastAsia"/>
              </w:rPr>
              <w:t>問題與討論</w:t>
            </w:r>
            <w:r w:rsidRPr="00804F0D">
              <w:rPr>
                <w:rFonts w:eastAsia="標楷體" w:hint="eastAsia"/>
              </w:rPr>
              <w:t>(</w:t>
            </w:r>
            <w:r w:rsidRPr="00804F0D">
              <w:rPr>
                <w:rFonts w:eastAsia="標楷體" w:hint="eastAsia"/>
              </w:rPr>
              <w:t>小組討論</w:t>
            </w:r>
            <w:r w:rsidRPr="00804F0D">
              <w:rPr>
                <w:rFonts w:eastAsia="標楷體" w:hint="eastAsia"/>
              </w:rPr>
              <w:t>)</w:t>
            </w:r>
          </w:p>
          <w:p w:rsidR="00804F0D" w:rsidRPr="00804F0D" w:rsidRDefault="00804F0D" w:rsidP="00804F0D">
            <w:pPr>
              <w:pStyle w:val="a3"/>
              <w:widowControl/>
              <w:numPr>
                <w:ilvl w:val="0"/>
                <w:numId w:val="13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課後學習單</w:t>
            </w:r>
          </w:p>
        </w:tc>
        <w:tc>
          <w:tcPr>
            <w:tcW w:w="2180" w:type="dxa"/>
            <w:vAlign w:val="center"/>
          </w:tcPr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觀察評量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發表評量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小組合作評量</w:t>
            </w:r>
          </w:p>
          <w:p w:rsidR="001B026D" w:rsidRDefault="001B026D" w:rsidP="004275FB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學習單</w:t>
            </w:r>
          </w:p>
        </w:tc>
        <w:tc>
          <w:tcPr>
            <w:tcW w:w="1842" w:type="dxa"/>
            <w:vAlign w:val="center"/>
          </w:tcPr>
          <w:p w:rsidR="001B026D" w:rsidRDefault="00804F0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20</w:t>
            </w:r>
            <w:r w:rsidR="001B026D"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 w:rsidR="00804F0D">
              <w:rPr>
                <w:rFonts w:eastAsia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%</w:t>
            </w:r>
          </w:p>
          <w:p w:rsidR="001B026D" w:rsidRDefault="001B026D" w:rsidP="00CF3EF3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%</w:t>
            </w:r>
          </w:p>
        </w:tc>
      </w:tr>
    </w:tbl>
    <w:p w:rsid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2B325E" w:rsidRDefault="002B325E" w:rsidP="002B325E">
      <w:pPr>
        <w:pStyle w:val="Web"/>
        <w:spacing w:before="0" w:beforeAutospacing="0" w:after="0" w:afterAutospacing="0"/>
        <w:rPr>
          <w:rFonts w:ascii="Times New Roman" w:eastAsia="標楷體" w:hAnsi="Times New Roman"/>
          <w:b/>
        </w:rPr>
      </w:pPr>
    </w:p>
    <w:p w:rsidR="000A2BF2" w:rsidRDefault="000A2BF2" w:rsidP="003218FC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  <w:b/>
        </w:rPr>
      </w:pPr>
    </w:p>
    <w:p w:rsidR="00804F0D" w:rsidRDefault="00804F0D" w:rsidP="003218FC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  <w:b/>
        </w:rPr>
      </w:pPr>
    </w:p>
    <w:p w:rsidR="00804F0D" w:rsidRDefault="00804F0D" w:rsidP="003218FC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  <w:b/>
        </w:rPr>
      </w:pPr>
    </w:p>
    <w:p w:rsidR="00804F0D" w:rsidRDefault="00804F0D" w:rsidP="003218FC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  <w:b/>
        </w:rPr>
      </w:pPr>
    </w:p>
    <w:p w:rsidR="00804F0D" w:rsidRDefault="00804F0D" w:rsidP="003218FC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  <w:b/>
        </w:rPr>
      </w:pPr>
    </w:p>
    <w:p w:rsidR="00804F0D" w:rsidRDefault="00804F0D" w:rsidP="003218FC">
      <w:pPr>
        <w:pStyle w:val="Web"/>
        <w:spacing w:before="0" w:beforeAutospacing="0" w:after="0" w:afterAutospacing="0"/>
        <w:rPr>
          <w:rFonts w:ascii="Times New Roman" w:eastAsia="標楷體" w:hAnsi="Times New Roman"/>
          <w:b/>
        </w:rPr>
      </w:pPr>
    </w:p>
    <w:p w:rsidR="000A2BF2" w:rsidRDefault="000A2BF2" w:rsidP="000A2BF2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學習單空白，請依教學及評量之需求自行設計，唯需以</w:t>
      </w:r>
      <w:r>
        <w:rPr>
          <w:rFonts w:ascii="Times New Roman" w:eastAsia="標楷體" w:hAnsi="Times New Roman"/>
          <w:b/>
        </w:rPr>
        <w:t>A4</w:t>
      </w:r>
      <w:r>
        <w:rPr>
          <w:rFonts w:ascii="Times New Roman" w:eastAsia="標楷體" w:hAnsi="Times New Roman" w:hint="eastAsia"/>
          <w:b/>
        </w:rPr>
        <w:t>格式。</w:t>
      </w:r>
    </w:p>
    <w:p w:rsidR="00DE6CAB" w:rsidRPr="000A2BF2" w:rsidRDefault="00DE6CAB" w:rsidP="006D1FA8">
      <w:pPr>
        <w:pStyle w:val="Web"/>
        <w:spacing w:before="0" w:beforeAutospacing="0" w:after="0" w:afterAutospacing="0"/>
        <w:rPr>
          <w:rFonts w:ascii="Times New Roman" w:eastAsia="標楷體" w:hAnsi="Times New Roman"/>
          <w:b/>
        </w:rPr>
      </w:pPr>
    </w:p>
    <w:p w:rsidR="000D124C" w:rsidRPr="000D124C" w:rsidRDefault="000D124C" w:rsidP="000D124C">
      <w:pPr>
        <w:adjustRightInd w:val="0"/>
        <w:spacing w:line="0" w:lineRule="atLeast"/>
        <w:jc w:val="center"/>
        <w:rPr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Pr="000D124C">
        <w:rPr>
          <w:rFonts w:eastAsia="標楷體" w:hint="eastAsia"/>
          <w:b/>
          <w:sz w:val="36"/>
          <w:szCs w:val="36"/>
        </w:rPr>
        <w:t>自己的幸福自己創造</w:t>
      </w:r>
      <w:r>
        <w:rPr>
          <w:rFonts w:eastAsia="標楷體" w:hint="eastAsia"/>
          <w:b/>
          <w:sz w:val="36"/>
          <w:szCs w:val="36"/>
        </w:rPr>
        <w:t>」學習單</w:t>
      </w:r>
      <w:r>
        <w:rPr>
          <w:rFonts w:eastAsia="標楷體" w:hint="eastAsia"/>
          <w:b/>
          <w:sz w:val="36"/>
          <w:szCs w:val="36"/>
        </w:rPr>
        <w:t>1</w:t>
      </w:r>
    </w:p>
    <w:p w:rsidR="000D124C" w:rsidRDefault="000D124C" w:rsidP="000D124C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0D124C" w:rsidRPr="002D046C" w:rsidRDefault="000A2BF2" w:rsidP="000D124C">
      <w:pPr>
        <w:spacing w:line="0" w:lineRule="atLeast"/>
        <w:rPr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智慧小語：</w:t>
      </w:r>
      <w:r w:rsidR="000D124C" w:rsidRPr="002D046C">
        <w:rPr>
          <w:rFonts w:hint="eastAsia"/>
          <w:sz w:val="28"/>
          <w:szCs w:val="28"/>
        </w:rPr>
        <w:t>命好不如觀念好，命好不如習慣好。</w:t>
      </w:r>
    </w:p>
    <w:p w:rsidR="000D124C" w:rsidRDefault="000D124C" w:rsidP="000D124C">
      <w:pPr>
        <w:spacing w:line="0" w:lineRule="atLeast"/>
        <w:rPr>
          <w:sz w:val="28"/>
          <w:szCs w:val="28"/>
        </w:rPr>
      </w:pPr>
    </w:p>
    <w:p w:rsidR="00771776" w:rsidRDefault="00771776" w:rsidP="000D124C">
      <w:pPr>
        <w:spacing w:line="0" w:lineRule="atLeast"/>
        <w:rPr>
          <w:sz w:val="28"/>
          <w:szCs w:val="28"/>
        </w:rPr>
      </w:pPr>
    </w:p>
    <w:p w:rsidR="00771776" w:rsidRDefault="000A2BF2" w:rsidP="000D124C">
      <w:pPr>
        <w:spacing w:line="0" w:lineRule="atLeast"/>
        <w:rPr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0D124C" w:rsidRPr="000D124C">
        <w:rPr>
          <w:rFonts w:hint="eastAsia"/>
          <w:b/>
          <w:sz w:val="28"/>
          <w:szCs w:val="28"/>
        </w:rPr>
        <w:t>問題與討論</w:t>
      </w:r>
      <w:r w:rsidR="00771776">
        <w:rPr>
          <w:rFonts w:hint="eastAsia"/>
          <w:b/>
          <w:sz w:val="28"/>
          <w:szCs w:val="28"/>
        </w:rPr>
        <w:t>1(</w:t>
      </w:r>
      <w:r w:rsidR="00771776">
        <w:rPr>
          <w:rFonts w:hint="eastAsia"/>
          <w:b/>
          <w:sz w:val="28"/>
          <w:szCs w:val="28"/>
        </w:rPr>
        <w:t>個別發表</w:t>
      </w:r>
      <w:r w:rsidR="00771776">
        <w:rPr>
          <w:rFonts w:hint="eastAsia"/>
          <w:b/>
          <w:sz w:val="28"/>
          <w:szCs w:val="28"/>
        </w:rPr>
        <w:t>)</w:t>
      </w:r>
      <w:r w:rsidR="000D124C">
        <w:rPr>
          <w:rFonts w:hint="eastAsia"/>
          <w:b/>
          <w:sz w:val="28"/>
          <w:szCs w:val="28"/>
        </w:rPr>
        <w:t>：</w:t>
      </w:r>
    </w:p>
    <w:p w:rsidR="000D124C" w:rsidRDefault="00771776" w:rsidP="000D124C">
      <w:pPr>
        <w:spacing w:line="0" w:lineRule="atLeas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124C" w:rsidRPr="00771776">
        <w:rPr>
          <w:rFonts w:hint="eastAsia"/>
          <w:sz w:val="28"/>
          <w:szCs w:val="28"/>
        </w:rPr>
        <w:t>1.</w:t>
      </w:r>
      <w:r w:rsidR="000D124C" w:rsidRPr="00771776">
        <w:rPr>
          <w:rFonts w:hint="eastAsia"/>
          <w:sz w:val="28"/>
          <w:szCs w:val="28"/>
        </w:rPr>
        <w:t>你認為擁有什麼條件才</w:t>
      </w:r>
      <w:r w:rsidRPr="00771776">
        <w:rPr>
          <w:rFonts w:hint="eastAsia"/>
          <w:sz w:val="28"/>
          <w:szCs w:val="28"/>
        </w:rPr>
        <w:t>算是「命好之人」？</w:t>
      </w:r>
    </w:p>
    <w:p w:rsidR="00771776" w:rsidRDefault="00771776" w:rsidP="000D124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771776"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你認為什麼是「好觀念」、「好習慣」呢？</w:t>
      </w:r>
    </w:p>
    <w:p w:rsidR="00771776" w:rsidRPr="00771776" w:rsidRDefault="00771776" w:rsidP="000D124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「</w:t>
      </w:r>
      <w:r w:rsidRPr="002D046C">
        <w:rPr>
          <w:rFonts w:hint="eastAsia"/>
          <w:sz w:val="28"/>
          <w:szCs w:val="28"/>
        </w:rPr>
        <w:t>命好不如觀念好，命好不如習慣好。</w:t>
      </w:r>
      <w:r>
        <w:rPr>
          <w:rFonts w:hint="eastAsia"/>
          <w:sz w:val="28"/>
          <w:szCs w:val="28"/>
        </w:rPr>
        <w:t>」真是這樣嗎？說說你的想法。</w:t>
      </w:r>
    </w:p>
    <w:p w:rsidR="000D124C" w:rsidRPr="002D046C" w:rsidRDefault="000D124C" w:rsidP="000D124C">
      <w:pPr>
        <w:spacing w:line="0" w:lineRule="atLeast"/>
        <w:rPr>
          <w:sz w:val="28"/>
          <w:szCs w:val="28"/>
        </w:rPr>
      </w:pPr>
    </w:p>
    <w:p w:rsidR="000D124C" w:rsidRPr="002D046C" w:rsidRDefault="000A2BF2" w:rsidP="000D124C">
      <w:pPr>
        <w:spacing w:line="0" w:lineRule="atLeast"/>
        <w:rPr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智慧寶庫</w:t>
      </w:r>
      <w:r w:rsidR="000D124C">
        <w:rPr>
          <w:rFonts w:ascii="微軟正黑體" w:eastAsia="微軟正黑體" w:hAnsi="微軟正黑體" w:hint="eastAsia"/>
          <w:b/>
          <w:sz w:val="28"/>
          <w:szCs w:val="28"/>
        </w:rPr>
        <w:t>(古今背書方法：專心讀書)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0D124C" w:rsidRPr="002D046C" w:rsidRDefault="000D124C" w:rsidP="000D124C">
      <w:pPr>
        <w:spacing w:line="0" w:lineRule="atLeast"/>
        <w:rPr>
          <w:vanish/>
          <w:sz w:val="28"/>
          <w:szCs w:val="28"/>
          <w:specVanish/>
        </w:rPr>
      </w:pPr>
      <w:r w:rsidRPr="002D046C">
        <w:rPr>
          <w:rFonts w:hint="eastAsia"/>
          <w:sz w:val="28"/>
          <w:szCs w:val="28"/>
        </w:rPr>
        <w:t xml:space="preserve">    </w:t>
      </w:r>
      <w:r w:rsidRPr="002D046C">
        <w:rPr>
          <w:rFonts w:hint="eastAsia"/>
          <w:sz w:val="28"/>
          <w:szCs w:val="28"/>
        </w:rPr>
        <w:t>凡讀書需整頓几案，令潔淨</w:t>
      </w:r>
      <w:proofErr w:type="gramStart"/>
      <w:r w:rsidRPr="002D046C">
        <w:rPr>
          <w:rFonts w:hint="eastAsia"/>
          <w:sz w:val="28"/>
          <w:szCs w:val="28"/>
        </w:rPr>
        <w:t>端正，</w:t>
      </w:r>
      <w:proofErr w:type="gramEnd"/>
      <w:r w:rsidRPr="002D046C">
        <w:rPr>
          <w:rFonts w:hint="eastAsia"/>
          <w:sz w:val="28"/>
          <w:szCs w:val="28"/>
        </w:rPr>
        <w:t>將書冊</w:t>
      </w:r>
      <w:proofErr w:type="gramStart"/>
      <w:r w:rsidRPr="002D046C">
        <w:rPr>
          <w:rFonts w:hint="eastAsia"/>
          <w:sz w:val="28"/>
          <w:szCs w:val="28"/>
        </w:rPr>
        <w:t>整齊頓放</w:t>
      </w:r>
      <w:proofErr w:type="gramEnd"/>
      <w:r w:rsidRPr="002D046C">
        <w:rPr>
          <w:rFonts w:hint="eastAsia"/>
          <w:sz w:val="28"/>
          <w:szCs w:val="28"/>
        </w:rPr>
        <w:t>，正身體，對書冊，</w:t>
      </w:r>
      <w:proofErr w:type="gramStart"/>
      <w:r w:rsidRPr="002D046C">
        <w:rPr>
          <w:rFonts w:hint="eastAsia"/>
          <w:sz w:val="28"/>
          <w:szCs w:val="28"/>
        </w:rPr>
        <w:t>詳緩看</w:t>
      </w:r>
      <w:proofErr w:type="gramEnd"/>
      <w:r w:rsidRPr="002D046C">
        <w:rPr>
          <w:rFonts w:hint="eastAsia"/>
          <w:sz w:val="28"/>
          <w:szCs w:val="28"/>
        </w:rPr>
        <w:t>字，仔細分明讀之。須要讀得字字響亮，不可誤一字，不可少一字，不可多一字，不可倒一字，不可牽強暗記，只是要</w:t>
      </w:r>
      <w:proofErr w:type="gramStart"/>
      <w:r w:rsidRPr="002D046C">
        <w:rPr>
          <w:rFonts w:hint="eastAsia"/>
          <w:sz w:val="28"/>
          <w:szCs w:val="28"/>
        </w:rPr>
        <w:t>多誦遍數</w:t>
      </w:r>
      <w:proofErr w:type="gramEnd"/>
      <w:r w:rsidRPr="002D046C">
        <w:rPr>
          <w:rFonts w:hint="eastAsia"/>
          <w:sz w:val="28"/>
          <w:szCs w:val="28"/>
        </w:rPr>
        <w:t>，自然上口，久遠不忘，古人</w:t>
      </w:r>
      <w:proofErr w:type="gramStart"/>
      <w:r w:rsidRPr="002D046C">
        <w:rPr>
          <w:rFonts w:hint="eastAsia"/>
          <w:sz w:val="28"/>
          <w:szCs w:val="28"/>
        </w:rPr>
        <w:t>云</w:t>
      </w:r>
      <w:proofErr w:type="gramEnd"/>
      <w:r w:rsidRPr="002D046C">
        <w:rPr>
          <w:rFonts w:hint="eastAsia"/>
          <w:sz w:val="28"/>
          <w:szCs w:val="28"/>
        </w:rPr>
        <w:t>：「讀書千遍，其義自見</w:t>
      </w:r>
      <w:r w:rsidRPr="002D046C">
        <w:rPr>
          <w:rFonts w:hint="eastAsia"/>
          <w:sz w:val="28"/>
          <w:szCs w:val="28"/>
        </w:rPr>
        <w:t>(</w:t>
      </w:r>
      <w:r w:rsidRPr="002D046C">
        <w:rPr>
          <w:rFonts w:hint="eastAsia"/>
          <w:sz w:val="28"/>
          <w:szCs w:val="28"/>
        </w:rPr>
        <w:t>現</w:t>
      </w:r>
      <w:r w:rsidRPr="002D046C">
        <w:rPr>
          <w:rFonts w:hint="eastAsia"/>
          <w:sz w:val="28"/>
          <w:szCs w:val="28"/>
        </w:rPr>
        <w:t>)</w:t>
      </w:r>
      <w:r w:rsidRPr="002D046C">
        <w:rPr>
          <w:rFonts w:hint="eastAsia"/>
          <w:sz w:val="28"/>
          <w:szCs w:val="28"/>
        </w:rPr>
        <w:t>。」謂熟讀則不待解說</w:t>
      </w:r>
    </w:p>
    <w:p w:rsidR="000D124C" w:rsidRPr="002D046C" w:rsidRDefault="000D124C" w:rsidP="000D124C">
      <w:pPr>
        <w:spacing w:line="0" w:lineRule="atLeast"/>
        <w:rPr>
          <w:sz w:val="28"/>
          <w:szCs w:val="28"/>
        </w:rPr>
      </w:pPr>
      <w:r w:rsidRPr="002D046C">
        <w:rPr>
          <w:rFonts w:hint="eastAsia"/>
          <w:sz w:val="28"/>
          <w:szCs w:val="28"/>
        </w:rPr>
        <w:t>，</w:t>
      </w:r>
      <w:proofErr w:type="gramStart"/>
      <w:r w:rsidRPr="002D046C">
        <w:rPr>
          <w:rFonts w:hint="eastAsia"/>
          <w:sz w:val="28"/>
          <w:szCs w:val="28"/>
        </w:rPr>
        <w:t>自曉其義</w:t>
      </w:r>
      <w:proofErr w:type="gramEnd"/>
      <w:r w:rsidRPr="002D046C">
        <w:rPr>
          <w:rFonts w:hint="eastAsia"/>
          <w:sz w:val="28"/>
          <w:szCs w:val="28"/>
        </w:rPr>
        <w:t>也。</w:t>
      </w:r>
      <w:r w:rsidRPr="002D046C">
        <w:rPr>
          <w:rFonts w:hint="eastAsia"/>
          <w:sz w:val="28"/>
          <w:szCs w:val="28"/>
        </w:rPr>
        <w:t>(</w:t>
      </w:r>
      <w:r w:rsidRPr="002D046C">
        <w:rPr>
          <w:rFonts w:hint="eastAsia"/>
          <w:sz w:val="28"/>
          <w:szCs w:val="28"/>
          <w:u w:val="single"/>
        </w:rPr>
        <w:t>宋</w:t>
      </w:r>
      <w:r w:rsidRPr="002D046C">
        <w:rPr>
          <w:rFonts w:hint="eastAsia"/>
          <w:sz w:val="28"/>
          <w:szCs w:val="28"/>
        </w:rPr>
        <w:t xml:space="preserve"> </w:t>
      </w:r>
      <w:r w:rsidRPr="002D046C">
        <w:rPr>
          <w:rFonts w:hint="eastAsia"/>
          <w:sz w:val="28"/>
          <w:szCs w:val="28"/>
          <w:u w:val="single"/>
        </w:rPr>
        <w:t>朱熹</w:t>
      </w:r>
      <w:r w:rsidRPr="002D046C">
        <w:rPr>
          <w:rFonts w:hint="eastAsia"/>
          <w:sz w:val="28"/>
          <w:szCs w:val="28"/>
        </w:rPr>
        <w:t xml:space="preserve"> </w:t>
      </w:r>
      <w:proofErr w:type="gramStart"/>
      <w:r w:rsidRPr="002D046C">
        <w:rPr>
          <w:rFonts w:hint="eastAsia"/>
          <w:sz w:val="28"/>
          <w:szCs w:val="28"/>
          <w:u w:val="wave"/>
        </w:rPr>
        <w:t>朱子童蒙須知</w:t>
      </w:r>
      <w:proofErr w:type="gramEnd"/>
      <w:r w:rsidRPr="002D046C">
        <w:rPr>
          <w:rFonts w:hint="eastAsia"/>
          <w:sz w:val="28"/>
          <w:szCs w:val="28"/>
        </w:rPr>
        <w:t>)</w:t>
      </w:r>
    </w:p>
    <w:p w:rsidR="000D124C" w:rsidRDefault="000D124C" w:rsidP="000D124C">
      <w:pPr>
        <w:spacing w:line="0" w:lineRule="atLeast"/>
        <w:rPr>
          <w:sz w:val="28"/>
          <w:szCs w:val="28"/>
        </w:rPr>
      </w:pPr>
    </w:p>
    <w:p w:rsidR="00771776" w:rsidRPr="002D046C" w:rsidRDefault="00771776" w:rsidP="000D124C">
      <w:pPr>
        <w:spacing w:line="0" w:lineRule="atLeast"/>
        <w:rPr>
          <w:sz w:val="28"/>
          <w:szCs w:val="28"/>
        </w:rPr>
      </w:pPr>
    </w:p>
    <w:p w:rsidR="00771776" w:rsidRDefault="000A2BF2" w:rsidP="00771776">
      <w:pPr>
        <w:spacing w:line="0" w:lineRule="atLeast"/>
        <w:rPr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771776" w:rsidRPr="000D124C">
        <w:rPr>
          <w:rFonts w:hint="eastAsia"/>
          <w:b/>
          <w:sz w:val="28"/>
          <w:szCs w:val="28"/>
        </w:rPr>
        <w:t>問題與討論</w:t>
      </w:r>
      <w:r w:rsidR="00771776">
        <w:rPr>
          <w:rFonts w:hint="eastAsia"/>
          <w:b/>
          <w:sz w:val="28"/>
          <w:szCs w:val="28"/>
        </w:rPr>
        <w:t>2(</w:t>
      </w:r>
      <w:r w:rsidR="00771776">
        <w:rPr>
          <w:rFonts w:hint="eastAsia"/>
          <w:b/>
          <w:sz w:val="28"/>
          <w:szCs w:val="28"/>
        </w:rPr>
        <w:t>小組討論</w:t>
      </w:r>
      <w:r w:rsidR="00771776">
        <w:rPr>
          <w:rFonts w:hint="eastAsia"/>
          <w:b/>
          <w:sz w:val="28"/>
          <w:szCs w:val="28"/>
        </w:rPr>
        <w:t>)</w:t>
      </w:r>
      <w:r w:rsidR="00771776">
        <w:rPr>
          <w:rFonts w:hint="eastAsia"/>
          <w:b/>
          <w:sz w:val="28"/>
          <w:szCs w:val="28"/>
        </w:rPr>
        <w:t>：</w:t>
      </w:r>
    </w:p>
    <w:p w:rsidR="000D124C" w:rsidRPr="00771776" w:rsidRDefault="00771776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各組討論</w:t>
      </w:r>
      <w:r w:rsidR="00261619">
        <w:rPr>
          <w:rFonts w:ascii="標楷體" w:eastAsia="標楷體" w:hAnsi="標楷體" w:hint="eastAsia"/>
          <w:sz w:val="28"/>
          <w:szCs w:val="28"/>
        </w:rPr>
        <w:t>出實際的觀念和習慣，每組觀念和習慣各列出</w:t>
      </w:r>
      <w:r w:rsidR="00F44115">
        <w:rPr>
          <w:rFonts w:ascii="標楷體" w:eastAsia="標楷體" w:hAnsi="標楷體" w:hint="eastAsia"/>
          <w:sz w:val="28"/>
          <w:szCs w:val="28"/>
        </w:rPr>
        <w:t>三</w:t>
      </w:r>
      <w:r w:rsidR="00261619">
        <w:rPr>
          <w:rFonts w:ascii="標楷體" w:eastAsia="標楷體" w:hAnsi="標楷體" w:hint="eastAsia"/>
          <w:sz w:val="28"/>
          <w:szCs w:val="28"/>
        </w:rPr>
        <w:t>項，書寫在黑板上，我們再一起分類與討論，再完成以下表格。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61619" w:rsidTr="00261619">
        <w:tc>
          <w:tcPr>
            <w:tcW w:w="2407" w:type="dxa"/>
          </w:tcPr>
          <w:p w:rsidR="00261619" w:rsidRDefault="00FC39BC" w:rsidP="00FC39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正確觀念</w:t>
            </w:r>
          </w:p>
        </w:tc>
        <w:tc>
          <w:tcPr>
            <w:tcW w:w="2407" w:type="dxa"/>
          </w:tcPr>
          <w:p w:rsidR="00261619" w:rsidRDefault="00FC39BC" w:rsidP="00FC39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錯誤觀念</w:t>
            </w:r>
          </w:p>
        </w:tc>
        <w:tc>
          <w:tcPr>
            <w:tcW w:w="2407" w:type="dxa"/>
          </w:tcPr>
          <w:p w:rsidR="00261619" w:rsidRDefault="00FC39BC" w:rsidP="00FC39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良好習慣</w:t>
            </w:r>
          </w:p>
        </w:tc>
        <w:tc>
          <w:tcPr>
            <w:tcW w:w="2407" w:type="dxa"/>
          </w:tcPr>
          <w:p w:rsidR="00261619" w:rsidRDefault="00FC39BC" w:rsidP="00FC39B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不良習慣</w:t>
            </w:r>
          </w:p>
        </w:tc>
      </w:tr>
      <w:tr w:rsidR="00261619" w:rsidTr="00261619">
        <w:tc>
          <w:tcPr>
            <w:tcW w:w="2407" w:type="dxa"/>
          </w:tcPr>
          <w:p w:rsidR="00261619" w:rsidRDefault="00FC39BC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p w:rsidR="00261619" w:rsidRDefault="00923281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牙齒</w:t>
            </w:r>
            <w:r w:rsidR="007E6241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乳牙開始就要保健。</w:t>
            </w:r>
          </w:p>
        </w:tc>
        <w:tc>
          <w:tcPr>
            <w:tcW w:w="2407" w:type="dxa"/>
          </w:tcPr>
          <w:p w:rsidR="00FC39BC" w:rsidRDefault="00FC39BC" w:rsidP="00FC39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p w:rsidR="00261619" w:rsidRDefault="00923281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乳牙遲早都會換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成恆牙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，不用管它。</w:t>
            </w:r>
          </w:p>
        </w:tc>
        <w:tc>
          <w:tcPr>
            <w:tcW w:w="2407" w:type="dxa"/>
          </w:tcPr>
          <w:p w:rsidR="00FC39BC" w:rsidRDefault="00FC39BC" w:rsidP="00FC39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p w:rsidR="00261619" w:rsidRDefault="00923281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起床睡前一定刷牙。</w:t>
            </w:r>
          </w:p>
        </w:tc>
        <w:tc>
          <w:tcPr>
            <w:tcW w:w="2407" w:type="dxa"/>
          </w:tcPr>
          <w:p w:rsidR="00FC39BC" w:rsidRDefault="00FC39BC" w:rsidP="00FC39B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例如：</w:t>
            </w:r>
          </w:p>
          <w:p w:rsidR="00261619" w:rsidRDefault="00923281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每天不刷牙。</w:t>
            </w:r>
          </w:p>
        </w:tc>
      </w:tr>
      <w:tr w:rsidR="00261619" w:rsidTr="00261619"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619" w:rsidTr="00261619"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1619" w:rsidTr="00261619"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7" w:type="dxa"/>
          </w:tcPr>
          <w:p w:rsidR="00261619" w:rsidRDefault="00261619" w:rsidP="000D124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01F" w:rsidRDefault="0078401F" w:rsidP="000A2BF2">
      <w:pPr>
        <w:adjustRightInd w:val="0"/>
        <w:spacing w:line="0" w:lineRule="atLeast"/>
        <w:rPr>
          <w:rFonts w:eastAsia="標楷體"/>
          <w:b/>
          <w:sz w:val="36"/>
          <w:szCs w:val="36"/>
        </w:rPr>
      </w:pPr>
    </w:p>
    <w:p w:rsidR="00E853FC" w:rsidRDefault="00E853FC" w:rsidP="000A2BF2">
      <w:pPr>
        <w:adjustRightInd w:val="0"/>
        <w:spacing w:line="0" w:lineRule="atLeast"/>
        <w:rPr>
          <w:rFonts w:eastAsia="標楷體"/>
          <w:b/>
          <w:sz w:val="36"/>
          <w:szCs w:val="36"/>
        </w:rPr>
      </w:pPr>
    </w:p>
    <w:p w:rsidR="00E853FC" w:rsidRDefault="00E853FC" w:rsidP="000A2BF2">
      <w:pPr>
        <w:adjustRightInd w:val="0"/>
        <w:spacing w:line="0" w:lineRule="atLeast"/>
        <w:rPr>
          <w:rFonts w:eastAsia="標楷體"/>
          <w:b/>
          <w:sz w:val="36"/>
          <w:szCs w:val="36"/>
        </w:rPr>
      </w:pPr>
    </w:p>
    <w:p w:rsidR="0078401F" w:rsidRDefault="0078401F" w:rsidP="004D1E14">
      <w:pPr>
        <w:adjustRightInd w:val="0"/>
        <w:spacing w:line="0" w:lineRule="atLeast"/>
        <w:jc w:val="center"/>
        <w:rPr>
          <w:rFonts w:eastAsia="標楷體"/>
          <w:b/>
          <w:sz w:val="36"/>
          <w:szCs w:val="36"/>
        </w:rPr>
      </w:pPr>
    </w:p>
    <w:p w:rsidR="004D1E14" w:rsidRPr="000D124C" w:rsidRDefault="004D1E14" w:rsidP="004D1E14">
      <w:pPr>
        <w:adjustRightInd w:val="0"/>
        <w:spacing w:line="0" w:lineRule="atLeast"/>
        <w:jc w:val="center"/>
        <w:rPr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「</w:t>
      </w:r>
      <w:r w:rsidRPr="000D124C">
        <w:rPr>
          <w:rFonts w:eastAsia="標楷體" w:hint="eastAsia"/>
          <w:b/>
          <w:sz w:val="36"/>
          <w:szCs w:val="36"/>
        </w:rPr>
        <w:t>自己的幸福自己創造</w:t>
      </w:r>
      <w:r>
        <w:rPr>
          <w:rFonts w:eastAsia="標楷體" w:hint="eastAsia"/>
          <w:b/>
          <w:sz w:val="36"/>
          <w:szCs w:val="36"/>
        </w:rPr>
        <w:t>」學習單</w:t>
      </w:r>
      <w:r>
        <w:rPr>
          <w:rFonts w:eastAsia="標楷體"/>
          <w:b/>
          <w:sz w:val="36"/>
          <w:szCs w:val="36"/>
        </w:rPr>
        <w:t>2</w:t>
      </w:r>
    </w:p>
    <w:p w:rsidR="00771776" w:rsidRDefault="00771776" w:rsidP="000D124C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</w:p>
    <w:p w:rsidR="000D124C" w:rsidRPr="002D046C" w:rsidRDefault="000D124C" w:rsidP="000D124C">
      <w:pPr>
        <w:adjustRightInd w:val="0"/>
        <w:spacing w:line="0" w:lineRule="atLeast"/>
        <w:rPr>
          <w:sz w:val="28"/>
          <w:szCs w:val="28"/>
        </w:rPr>
      </w:pPr>
    </w:p>
    <w:p w:rsidR="00DA3A1C" w:rsidRDefault="00E60831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A1C">
        <w:rPr>
          <w:rFonts w:ascii="標楷體" w:eastAsia="標楷體" w:hAnsi="標楷體" w:hint="eastAsia"/>
          <w:b/>
          <w:sz w:val="28"/>
          <w:szCs w:val="28"/>
        </w:rPr>
        <w:t>※</w:t>
      </w:r>
      <w:r w:rsidR="000D124C" w:rsidRPr="00DA3A1C">
        <w:rPr>
          <w:rFonts w:ascii="標楷體" w:eastAsia="標楷體" w:hAnsi="標楷體" w:hint="eastAsia"/>
          <w:b/>
          <w:sz w:val="28"/>
          <w:szCs w:val="28"/>
        </w:rPr>
        <w:t>智慧小語：</w:t>
      </w:r>
      <w:r w:rsidR="000D124C" w:rsidRPr="00DA3A1C">
        <w:rPr>
          <w:rFonts w:ascii="標楷體" w:eastAsia="標楷體" w:hAnsi="標楷體" w:hint="eastAsia"/>
          <w:sz w:val="28"/>
          <w:szCs w:val="28"/>
        </w:rPr>
        <w:t>讓正向的心，接管你的人生。(楊定一)</w:t>
      </w:r>
      <w:r w:rsidR="004D1E14" w:rsidRPr="00DA3A1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D124C" w:rsidRPr="00DA3A1C" w:rsidRDefault="00DA3A1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4D1E14" w:rsidRPr="00DA3A1C">
        <w:rPr>
          <w:rFonts w:ascii="標楷體" w:eastAsia="標楷體" w:hAnsi="標楷體" w:hint="eastAsia"/>
          <w:sz w:val="28"/>
          <w:szCs w:val="28"/>
        </w:rPr>
        <w:t>(將“太好了”成為口頭禪)</w:t>
      </w:r>
    </w:p>
    <w:p w:rsidR="000D124C" w:rsidRPr="00DA3A1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DA3A1C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E60831" w:rsidRPr="00DA3A1C" w:rsidRDefault="00E60831" w:rsidP="00E60831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A3A1C">
        <w:rPr>
          <w:rFonts w:ascii="標楷體" w:eastAsia="標楷體" w:hAnsi="標楷體" w:hint="eastAsia"/>
          <w:b/>
          <w:sz w:val="28"/>
          <w:szCs w:val="28"/>
        </w:rPr>
        <w:t>※問題與討論</w:t>
      </w:r>
      <w:r w:rsidRPr="00DA3A1C">
        <w:rPr>
          <w:rFonts w:ascii="標楷體" w:eastAsia="標楷體" w:hAnsi="標楷體"/>
          <w:b/>
          <w:sz w:val="28"/>
          <w:szCs w:val="28"/>
        </w:rPr>
        <w:t>1</w:t>
      </w:r>
      <w:r w:rsidRPr="00DA3A1C">
        <w:rPr>
          <w:rFonts w:ascii="標楷體" w:eastAsia="標楷體" w:hAnsi="標楷體" w:hint="eastAsia"/>
          <w:b/>
          <w:sz w:val="28"/>
          <w:szCs w:val="28"/>
        </w:rPr>
        <w:t>(個別發表)：</w:t>
      </w:r>
    </w:p>
    <w:p w:rsidR="006D1FA8" w:rsidRPr="00DA3A1C" w:rsidRDefault="00DA3A1C" w:rsidP="00E6083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60831" w:rsidRPr="00DA3A1C">
        <w:rPr>
          <w:rFonts w:ascii="標楷體" w:eastAsia="標楷體" w:hAnsi="標楷體" w:hint="eastAsia"/>
          <w:sz w:val="28"/>
          <w:szCs w:val="28"/>
        </w:rPr>
        <w:t>請回想一下當你或家人遇到倒楣或不順心的事時，心裡是怎麼</w:t>
      </w:r>
      <w:r w:rsidR="00AB34D1" w:rsidRPr="00DA3A1C">
        <w:rPr>
          <w:rFonts w:ascii="標楷體" w:eastAsia="標楷體" w:hAnsi="標楷體" w:hint="eastAsia"/>
          <w:sz w:val="28"/>
          <w:szCs w:val="28"/>
        </w:rPr>
        <w:t>想的？</w:t>
      </w:r>
      <w:r>
        <w:rPr>
          <w:rFonts w:ascii="標楷體" w:eastAsia="標楷體" w:hAnsi="標楷體" w:hint="eastAsia"/>
          <w:sz w:val="28"/>
          <w:szCs w:val="28"/>
        </w:rPr>
        <w:t>當下會有什麼口頭禪脫口而出呢？</w:t>
      </w:r>
      <w:r w:rsidR="00AB34D1" w:rsidRPr="00DA3A1C">
        <w:rPr>
          <w:rFonts w:ascii="標楷體" w:eastAsia="標楷體" w:hAnsi="標楷體" w:hint="eastAsia"/>
          <w:sz w:val="28"/>
          <w:szCs w:val="28"/>
        </w:rPr>
        <w:t>自己的心</w:t>
      </w:r>
      <w:r>
        <w:rPr>
          <w:rFonts w:ascii="標楷體" w:eastAsia="標楷體" w:hAnsi="標楷體" w:hint="eastAsia"/>
          <w:sz w:val="28"/>
          <w:szCs w:val="28"/>
        </w:rPr>
        <w:t>真的會</w:t>
      </w:r>
      <w:r w:rsidR="00AB34D1" w:rsidRPr="00DA3A1C">
        <w:rPr>
          <w:rFonts w:ascii="標楷體" w:eastAsia="標楷體" w:hAnsi="標楷體" w:hint="eastAsia"/>
          <w:sz w:val="28"/>
          <w:szCs w:val="28"/>
        </w:rPr>
        <w:t>往</w:t>
      </w:r>
      <w:proofErr w:type="gramStart"/>
      <w:r w:rsidR="00AB34D1" w:rsidRPr="00DA3A1C">
        <w:rPr>
          <w:rFonts w:ascii="標楷體" w:eastAsia="標楷體" w:hAnsi="標楷體" w:hint="eastAsia"/>
          <w:sz w:val="28"/>
          <w:szCs w:val="28"/>
        </w:rPr>
        <w:t>好處想嗎</w:t>
      </w:r>
      <w:proofErr w:type="gramEnd"/>
      <w:r w:rsidR="00AB34D1" w:rsidRPr="00DA3A1C">
        <w:rPr>
          <w:rFonts w:ascii="標楷體" w:eastAsia="標楷體" w:hAnsi="標楷體" w:hint="eastAsia"/>
          <w:sz w:val="28"/>
          <w:szCs w:val="28"/>
        </w:rPr>
        <w:t>？</w:t>
      </w:r>
    </w:p>
    <w:p w:rsidR="000D124C" w:rsidRDefault="006D1FA8" w:rsidP="000D124C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DA3A1C" w:rsidRPr="002D046C" w:rsidRDefault="00DA3A1C" w:rsidP="000D124C">
      <w:pPr>
        <w:spacing w:line="0" w:lineRule="atLeast"/>
        <w:rPr>
          <w:sz w:val="28"/>
          <w:szCs w:val="28"/>
        </w:rPr>
      </w:pPr>
    </w:p>
    <w:p w:rsidR="000D124C" w:rsidRPr="002D046C" w:rsidRDefault="00E60831" w:rsidP="000D124C">
      <w:pPr>
        <w:spacing w:line="0" w:lineRule="atLeast"/>
        <w:rPr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智慧寶庫：</w:t>
      </w:r>
      <w:r>
        <w:rPr>
          <w:rFonts w:ascii="微軟正黑體" w:eastAsia="微軟正黑體" w:hAnsi="微軟正黑體" w:hint="eastAsia"/>
          <w:b/>
          <w:sz w:val="28"/>
          <w:szCs w:val="28"/>
        </w:rPr>
        <w:t>觀賞「幾米的逆向思考</w:t>
      </w:r>
      <w:r w:rsidR="00C87DB4">
        <w:rPr>
          <w:rFonts w:ascii="微軟正黑體" w:eastAsia="微軟正黑體" w:hAnsi="微軟正黑體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hint="eastAsia"/>
          <w:b/>
          <w:sz w:val="28"/>
          <w:szCs w:val="28"/>
        </w:rPr>
        <w:t>凡事往好處想」(1</w:t>
      </w:r>
      <w:proofErr w:type="gramStart"/>
      <w:r>
        <w:rPr>
          <w:rFonts w:ascii="微軟正黑體" w:eastAsia="微軟正黑體" w:hAnsi="微軟正黑體"/>
          <w:b/>
          <w:sz w:val="28"/>
          <w:szCs w:val="28"/>
        </w:rPr>
        <w:t>’</w:t>
      </w:r>
      <w:proofErr w:type="gramEnd"/>
      <w:r>
        <w:rPr>
          <w:rFonts w:ascii="微軟正黑體" w:eastAsia="微軟正黑體" w:hAnsi="微軟正黑體"/>
          <w:b/>
          <w:sz w:val="28"/>
          <w:szCs w:val="28"/>
        </w:rPr>
        <w:t>50</w:t>
      </w:r>
      <w:proofErr w:type="gramStart"/>
      <w:r>
        <w:rPr>
          <w:rFonts w:ascii="微軟正黑體" w:eastAsia="微軟正黑體" w:hAnsi="微軟正黑體"/>
          <w:b/>
          <w:sz w:val="28"/>
          <w:szCs w:val="28"/>
        </w:rPr>
        <w:t>”</w:t>
      </w:r>
      <w:proofErr w:type="gramEnd"/>
      <w:r>
        <w:rPr>
          <w:rFonts w:ascii="微軟正黑體" w:eastAsia="微軟正黑體" w:hAnsi="微軟正黑體"/>
          <w:b/>
          <w:sz w:val="28"/>
          <w:szCs w:val="28"/>
        </w:rPr>
        <w:t>)</w:t>
      </w:r>
    </w:p>
    <w:p w:rsidR="000D124C" w:rsidRPr="007E0B61" w:rsidRDefault="000D124C" w:rsidP="00B13682">
      <w:pPr>
        <w:spacing w:line="0" w:lineRule="atLeast"/>
        <w:rPr>
          <w:color w:val="000000" w:themeColor="text1"/>
          <w:sz w:val="20"/>
        </w:rPr>
      </w:pPr>
      <w:r w:rsidRPr="002D046C">
        <w:rPr>
          <w:rFonts w:hint="eastAsia"/>
          <w:sz w:val="28"/>
          <w:szCs w:val="28"/>
        </w:rPr>
        <w:t xml:space="preserve">    </w:t>
      </w:r>
    </w:p>
    <w:p w:rsidR="000D124C" w:rsidRPr="007572FB" w:rsidRDefault="000D124C" w:rsidP="000D124C">
      <w:pPr>
        <w:spacing w:line="0" w:lineRule="atLeast"/>
        <w:rPr>
          <w:sz w:val="28"/>
          <w:szCs w:val="28"/>
        </w:rPr>
      </w:pPr>
      <w:r>
        <w:rPr>
          <w:rFonts w:hint="eastAsia"/>
          <w:color w:val="000000" w:themeColor="text1"/>
          <w:sz w:val="20"/>
        </w:rPr>
        <w:t xml:space="preserve"> </w:t>
      </w: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60831" w:rsidRDefault="00E60831" w:rsidP="00E60831">
      <w:pPr>
        <w:spacing w:line="0" w:lineRule="atLeast"/>
        <w:rPr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※</w:t>
      </w:r>
      <w:r w:rsidRPr="000D124C">
        <w:rPr>
          <w:rFonts w:hint="eastAsia"/>
          <w:b/>
          <w:sz w:val="28"/>
          <w:szCs w:val="28"/>
        </w:rPr>
        <w:t>問題與討論</w:t>
      </w:r>
      <w:r>
        <w:rPr>
          <w:rFonts w:hint="eastAsia"/>
          <w:b/>
          <w:sz w:val="28"/>
          <w:szCs w:val="28"/>
        </w:rPr>
        <w:t>2(</w:t>
      </w:r>
      <w:r>
        <w:rPr>
          <w:rFonts w:hint="eastAsia"/>
          <w:b/>
          <w:sz w:val="28"/>
          <w:szCs w:val="28"/>
        </w:rPr>
        <w:t>小組討論</w:t>
      </w:r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：</w:t>
      </w:r>
    </w:p>
    <w:p w:rsidR="00E60831" w:rsidRPr="00E60831" w:rsidRDefault="00E60831" w:rsidP="00E6083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E60831">
        <w:rPr>
          <w:rFonts w:ascii="標楷體" w:eastAsia="標楷體" w:hAnsi="標楷體" w:hint="eastAsia"/>
          <w:sz w:val="28"/>
          <w:szCs w:val="28"/>
        </w:rPr>
        <w:t>今天全班分成三組，依照抽籤的號次，練習“凡事往好處想”，摘要討論結果在表格</w:t>
      </w:r>
      <w:r w:rsidR="00697336">
        <w:rPr>
          <w:rFonts w:ascii="標楷體" w:eastAsia="標楷體" w:hAnsi="標楷體" w:hint="eastAsia"/>
          <w:sz w:val="28"/>
          <w:szCs w:val="28"/>
        </w:rPr>
        <w:t>中，發表時請用角色扮演呈現。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5097"/>
      </w:tblGrid>
      <w:tr w:rsidR="00E60831" w:rsidRPr="00E60831" w:rsidTr="00E60831">
        <w:tc>
          <w:tcPr>
            <w:tcW w:w="988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號次</w:t>
            </w:r>
          </w:p>
        </w:tc>
        <w:tc>
          <w:tcPr>
            <w:tcW w:w="3543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情境</w:t>
            </w:r>
          </w:p>
        </w:tc>
        <w:tc>
          <w:tcPr>
            <w:tcW w:w="5097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凡事往好處想</w:t>
            </w:r>
          </w:p>
        </w:tc>
      </w:tr>
      <w:tr w:rsidR="00E60831" w:rsidRPr="00E60831" w:rsidTr="00E60831">
        <w:tc>
          <w:tcPr>
            <w:tcW w:w="988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831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60831" w:rsidRPr="00E60831" w:rsidRDefault="00E60831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放學走路回家時，不小心踩到</w:t>
            </w:r>
            <w:proofErr w:type="gramStart"/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一坨乾狗</w:t>
            </w:r>
            <w:proofErr w:type="gramEnd"/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屎。</w:t>
            </w:r>
          </w:p>
        </w:tc>
        <w:tc>
          <w:tcPr>
            <w:tcW w:w="5097" w:type="dxa"/>
          </w:tcPr>
          <w:p w:rsidR="00E60831" w:rsidRDefault="00E60831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Pr="00E60831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0831" w:rsidRPr="00E60831" w:rsidTr="00E60831">
        <w:tc>
          <w:tcPr>
            <w:tcW w:w="988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831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60831" w:rsidRPr="00E60831" w:rsidRDefault="00E60831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第一次定期評量，數學成績是全班最低分。</w:t>
            </w:r>
          </w:p>
        </w:tc>
        <w:tc>
          <w:tcPr>
            <w:tcW w:w="5097" w:type="dxa"/>
          </w:tcPr>
          <w:p w:rsidR="00E60831" w:rsidRDefault="00E60831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Pr="00E60831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60831" w:rsidRPr="00E60831" w:rsidTr="00E60831">
        <w:tc>
          <w:tcPr>
            <w:tcW w:w="988" w:type="dxa"/>
          </w:tcPr>
          <w:p w:rsidR="00E60831" w:rsidRPr="00E60831" w:rsidRDefault="00E60831" w:rsidP="00E6083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0831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60831" w:rsidRPr="00E60831" w:rsidRDefault="00E60831" w:rsidP="00E60831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60831">
              <w:rPr>
                <w:rFonts w:ascii="標楷體" w:eastAsia="標楷體" w:hAnsi="標楷體" w:hint="eastAsia"/>
                <w:sz w:val="28"/>
                <w:szCs w:val="28"/>
              </w:rPr>
              <w:t>戶外教學的錢正要交給老師時，才發現口袋有破洞所以把錢弄丟了。</w:t>
            </w:r>
          </w:p>
        </w:tc>
        <w:tc>
          <w:tcPr>
            <w:tcW w:w="5097" w:type="dxa"/>
          </w:tcPr>
          <w:p w:rsidR="00E60831" w:rsidRDefault="00E60831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915CF6" w:rsidRPr="00E60831" w:rsidRDefault="00915CF6" w:rsidP="00E60831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60831" w:rsidRDefault="00E60831" w:rsidP="00E60831">
      <w:pPr>
        <w:spacing w:line="0" w:lineRule="atLeast"/>
        <w:rPr>
          <w:b/>
          <w:sz w:val="28"/>
          <w:szCs w:val="28"/>
        </w:rPr>
      </w:pPr>
    </w:p>
    <w:p w:rsidR="00E60831" w:rsidRDefault="00E60831" w:rsidP="00E60831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804F0D" w:rsidRDefault="00804F0D" w:rsidP="000D124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804F0D" w:rsidRDefault="00804F0D" w:rsidP="000D124C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804F0D" w:rsidRDefault="00804F0D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AB" w:rsidRPr="00DE6CAB" w:rsidRDefault="00DE6CAB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1632EC" w:rsidRPr="000D124C" w:rsidRDefault="001632EC" w:rsidP="001632EC">
      <w:pPr>
        <w:adjustRightInd w:val="0"/>
        <w:spacing w:line="0" w:lineRule="atLeast"/>
        <w:jc w:val="center"/>
        <w:rPr>
          <w:b/>
          <w:sz w:val="36"/>
          <w:szCs w:val="36"/>
        </w:rPr>
      </w:pPr>
      <w:r w:rsidRPr="000D124C">
        <w:rPr>
          <w:rFonts w:eastAsia="標楷體" w:hint="eastAsia"/>
          <w:b/>
          <w:sz w:val="36"/>
          <w:szCs w:val="36"/>
        </w:rPr>
        <w:t>自己的幸福自己創造</w:t>
      </w:r>
      <w:r>
        <w:rPr>
          <w:rFonts w:eastAsia="標楷體" w:hint="eastAsia"/>
          <w:b/>
          <w:sz w:val="36"/>
          <w:szCs w:val="36"/>
        </w:rPr>
        <w:t>」學習單</w:t>
      </w:r>
      <w:r w:rsidR="00E806D4">
        <w:rPr>
          <w:rFonts w:eastAsia="標楷體"/>
          <w:b/>
          <w:sz w:val="36"/>
          <w:szCs w:val="36"/>
        </w:rPr>
        <w:t>3</w:t>
      </w:r>
    </w:p>
    <w:p w:rsidR="001632EC" w:rsidRPr="002D046C" w:rsidRDefault="001632EC" w:rsidP="000D124C">
      <w:pPr>
        <w:adjustRightInd w:val="0"/>
        <w:spacing w:line="0" w:lineRule="atLeast"/>
        <w:rPr>
          <w:sz w:val="28"/>
          <w:szCs w:val="28"/>
        </w:rPr>
      </w:pPr>
    </w:p>
    <w:p w:rsidR="000D124C" w:rsidRDefault="00DE6CAB" w:rsidP="000D124C">
      <w:pPr>
        <w:spacing w:line="0" w:lineRule="atLeast"/>
        <w:rPr>
          <w:sz w:val="28"/>
          <w:szCs w:val="28"/>
        </w:rPr>
      </w:pPr>
      <w:r w:rsidRPr="00DA3A1C">
        <w:rPr>
          <w:rFonts w:ascii="標楷體" w:eastAsia="標楷體" w:hAnsi="標楷體" w:hint="eastAsia"/>
          <w:b/>
          <w:sz w:val="28"/>
          <w:szCs w:val="28"/>
        </w:rPr>
        <w:t>※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智慧小語：</w:t>
      </w:r>
      <w:r w:rsidR="00E806D4">
        <w:rPr>
          <w:rFonts w:hint="eastAsia"/>
          <w:sz w:val="28"/>
          <w:szCs w:val="28"/>
        </w:rPr>
        <w:t>成功的人找方法，失敗的人找理由。</w:t>
      </w:r>
      <w:r w:rsidR="000D124C" w:rsidRPr="002D046C">
        <w:rPr>
          <w:sz w:val="28"/>
          <w:szCs w:val="28"/>
        </w:rPr>
        <w:t xml:space="preserve"> </w:t>
      </w:r>
    </w:p>
    <w:p w:rsidR="00672C9A" w:rsidRDefault="00672C9A" w:rsidP="000D124C">
      <w:pPr>
        <w:spacing w:line="0" w:lineRule="atLeast"/>
        <w:rPr>
          <w:sz w:val="28"/>
          <w:szCs w:val="28"/>
        </w:rPr>
      </w:pPr>
    </w:p>
    <w:p w:rsidR="00E853FC" w:rsidRPr="00E853FC" w:rsidRDefault="00E853FC" w:rsidP="00E853F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※問題與討論1(個別發表)：</w:t>
      </w:r>
    </w:p>
    <w:p w:rsidR="00672C9A" w:rsidRDefault="00E853FC" w:rsidP="00E853FC">
      <w:pPr>
        <w:spacing w:line="0" w:lineRule="atLeast"/>
        <w:rPr>
          <w:sz w:val="28"/>
          <w:szCs w:val="28"/>
        </w:rPr>
      </w:pPr>
      <w:r w:rsidRPr="00E853FC">
        <w:rPr>
          <w:rFonts w:ascii="標楷體" w:eastAsia="標楷體" w:hAnsi="標楷體" w:hint="eastAsia"/>
          <w:sz w:val="28"/>
          <w:szCs w:val="28"/>
        </w:rPr>
        <w:t xml:space="preserve">   </w:t>
      </w:r>
      <w:r w:rsidR="00503CC6">
        <w:rPr>
          <w:rFonts w:ascii="標楷體" w:eastAsia="標楷體" w:hAnsi="標楷體" w:hint="eastAsia"/>
          <w:sz w:val="28"/>
          <w:szCs w:val="28"/>
        </w:rPr>
        <w:t>當你遇到問題或不順心的心，你會</w:t>
      </w:r>
      <w:r w:rsidR="002C0A7E">
        <w:rPr>
          <w:rFonts w:ascii="標楷體" w:eastAsia="標楷體" w:hAnsi="標楷體" w:hint="eastAsia"/>
          <w:sz w:val="28"/>
          <w:szCs w:val="28"/>
        </w:rPr>
        <w:t>檢討自己嗎</w:t>
      </w:r>
      <w:r w:rsidR="008857B7">
        <w:rPr>
          <w:rFonts w:ascii="標楷體" w:eastAsia="標楷體" w:hAnsi="標楷體" w:hint="eastAsia"/>
          <w:sz w:val="28"/>
          <w:szCs w:val="28"/>
        </w:rPr>
        <w:t>？</w:t>
      </w:r>
      <w:r w:rsidR="002C0A7E">
        <w:rPr>
          <w:rFonts w:ascii="標楷體" w:eastAsia="標楷體" w:hAnsi="標楷體" w:hint="eastAsia"/>
          <w:sz w:val="28"/>
          <w:szCs w:val="28"/>
        </w:rPr>
        <w:t>還是習慣責怪別人</w:t>
      </w:r>
      <w:r w:rsidR="00584A10">
        <w:rPr>
          <w:rFonts w:ascii="標楷體" w:eastAsia="標楷體" w:hAnsi="標楷體" w:hint="eastAsia"/>
          <w:sz w:val="28"/>
          <w:szCs w:val="28"/>
        </w:rPr>
        <w:t>？</w:t>
      </w:r>
    </w:p>
    <w:p w:rsidR="00672C9A" w:rsidRDefault="00672C9A" w:rsidP="000D124C">
      <w:pPr>
        <w:spacing w:line="0" w:lineRule="atLeast"/>
        <w:rPr>
          <w:sz w:val="28"/>
          <w:szCs w:val="28"/>
        </w:rPr>
      </w:pPr>
    </w:p>
    <w:p w:rsidR="00672C9A" w:rsidRPr="002D046C" w:rsidRDefault="00672C9A" w:rsidP="000D124C">
      <w:pPr>
        <w:spacing w:line="0" w:lineRule="atLeast"/>
        <w:rPr>
          <w:sz w:val="28"/>
          <w:szCs w:val="28"/>
        </w:rPr>
      </w:pPr>
    </w:p>
    <w:p w:rsidR="000D124C" w:rsidRPr="002D046C" w:rsidRDefault="00DE6CAB" w:rsidP="000D124C">
      <w:pPr>
        <w:spacing w:line="0" w:lineRule="atLeast"/>
        <w:rPr>
          <w:sz w:val="28"/>
          <w:szCs w:val="28"/>
        </w:rPr>
      </w:pPr>
      <w:r w:rsidRPr="00DA3A1C">
        <w:rPr>
          <w:rFonts w:ascii="標楷體" w:eastAsia="標楷體" w:hAnsi="標楷體" w:hint="eastAsia"/>
          <w:b/>
          <w:sz w:val="28"/>
          <w:szCs w:val="28"/>
        </w:rPr>
        <w:t>※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智慧寶庫</w:t>
      </w:r>
      <w:r w:rsidR="000D124C">
        <w:rPr>
          <w:rFonts w:ascii="微軟正黑體" w:eastAsia="微軟正黑體" w:hAnsi="微軟正黑體" w:hint="eastAsia"/>
          <w:b/>
          <w:sz w:val="28"/>
          <w:szCs w:val="28"/>
        </w:rPr>
        <w:t>(生活小故事)</w:t>
      </w:r>
      <w:r w:rsidR="000D124C" w:rsidRPr="002D046C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0D124C" w:rsidRPr="008857B7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D046C">
        <w:rPr>
          <w:rFonts w:hint="eastAsia"/>
          <w:sz w:val="28"/>
          <w:szCs w:val="28"/>
        </w:rPr>
        <w:t xml:space="preserve">    </w:t>
      </w:r>
      <w:r w:rsidRPr="008857B7">
        <w:rPr>
          <w:rFonts w:ascii="標楷體" w:eastAsia="標楷體" w:hAnsi="標楷體"/>
          <w:sz w:val="28"/>
          <w:szCs w:val="28"/>
          <w:u w:val="single"/>
        </w:rPr>
        <w:t>真如</w:t>
      </w:r>
      <w:r w:rsidRPr="008857B7">
        <w:rPr>
          <w:rFonts w:ascii="標楷體" w:eastAsia="標楷體" w:hAnsi="標楷體"/>
          <w:sz w:val="28"/>
          <w:szCs w:val="28"/>
        </w:rPr>
        <w:t>老師說：預防老人失智的方法就是背書，對進入高齡化的台灣社會，如何安排老人生活，避免失智症的發生，實為一帖良藥。</w:t>
      </w:r>
    </w:p>
    <w:p w:rsidR="000D124C" w:rsidRPr="008857B7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57B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857B7">
        <w:rPr>
          <w:rFonts w:ascii="標楷體" w:eastAsia="標楷體" w:hAnsi="標楷體"/>
          <w:sz w:val="28"/>
          <w:szCs w:val="28"/>
        </w:rPr>
        <w:t>73歲</w:t>
      </w:r>
      <w:r w:rsidRPr="008857B7">
        <w:rPr>
          <w:rFonts w:ascii="標楷體" w:eastAsia="標楷體" w:hAnsi="標楷體" w:hint="eastAsia"/>
          <w:sz w:val="28"/>
          <w:szCs w:val="28"/>
        </w:rPr>
        <w:t>的</w:t>
      </w:r>
      <w:r w:rsidRPr="008857B7">
        <w:rPr>
          <w:rFonts w:ascii="標楷體" w:eastAsia="標楷體" w:hAnsi="標楷體"/>
          <w:sz w:val="28"/>
          <w:szCs w:val="28"/>
          <w:u w:val="single"/>
        </w:rPr>
        <w:t>黃</w:t>
      </w:r>
      <w:r w:rsidRPr="008857B7">
        <w:rPr>
          <w:rFonts w:ascii="標楷體" w:eastAsia="標楷體" w:hAnsi="標楷體"/>
          <w:sz w:val="28"/>
          <w:szCs w:val="28"/>
        </w:rPr>
        <w:t>爺爺</w:t>
      </w:r>
      <w:r w:rsidRPr="008857B7">
        <w:rPr>
          <w:rFonts w:ascii="標楷體" w:eastAsia="標楷體" w:hAnsi="標楷體" w:hint="eastAsia"/>
          <w:sz w:val="28"/>
          <w:szCs w:val="28"/>
        </w:rPr>
        <w:t>：</w:t>
      </w:r>
      <w:r w:rsidRPr="008857B7">
        <w:rPr>
          <w:rFonts w:ascii="標楷體" w:eastAsia="標楷體" w:hAnsi="標楷體"/>
          <w:sz w:val="28"/>
          <w:szCs w:val="28"/>
        </w:rPr>
        <w:br/>
      </w:r>
      <w:r w:rsidRPr="008857B7">
        <w:rPr>
          <w:rFonts w:ascii="標楷體" w:eastAsia="標楷體" w:hAnsi="標楷體" w:hint="eastAsia"/>
          <w:sz w:val="28"/>
          <w:szCs w:val="28"/>
        </w:rPr>
        <w:t>今年六月</w:t>
      </w:r>
      <w:r w:rsidRPr="008857B7">
        <w:rPr>
          <w:rFonts w:ascii="標楷體" w:eastAsia="標楷體" w:hAnsi="標楷體"/>
          <w:sz w:val="28"/>
          <w:szCs w:val="28"/>
        </w:rPr>
        <w:t>第四次</w:t>
      </w:r>
      <w:proofErr w:type="gramStart"/>
      <w:r w:rsidRPr="008857B7">
        <w:rPr>
          <w:rFonts w:ascii="標楷體" w:eastAsia="標楷體" w:hAnsi="標楷體"/>
          <w:sz w:val="28"/>
          <w:szCs w:val="28"/>
        </w:rPr>
        <w:t>參加背經</w:t>
      </w:r>
      <w:proofErr w:type="gramEnd"/>
      <w:r w:rsidRPr="008857B7">
        <w:rPr>
          <w:rFonts w:ascii="標楷體" w:eastAsia="標楷體" w:hAnsi="標楷體"/>
          <w:sz w:val="28"/>
          <w:szCs w:val="28"/>
        </w:rPr>
        <w:t>，雖然八年前因治療甲狀腺癌，做了氣切手術，講話不是很方便，要壓住喉嚨暫時停止呼吸，才能說一句話，無法像一般人一樣</w:t>
      </w:r>
      <w:proofErr w:type="gramStart"/>
      <w:r w:rsidRPr="008857B7">
        <w:rPr>
          <w:rFonts w:ascii="標楷體" w:eastAsia="標楷體" w:hAnsi="標楷體"/>
          <w:sz w:val="28"/>
          <w:szCs w:val="28"/>
        </w:rPr>
        <w:t>可以說很久</w:t>
      </w:r>
      <w:proofErr w:type="gramEnd"/>
      <w:r w:rsidRPr="008857B7">
        <w:rPr>
          <w:rFonts w:ascii="標楷體" w:eastAsia="標楷體" w:hAnsi="標楷體"/>
          <w:sz w:val="28"/>
          <w:szCs w:val="28"/>
        </w:rPr>
        <w:t>，因此背得很慢，但是我還是很</w:t>
      </w:r>
      <w:proofErr w:type="gramStart"/>
      <w:r w:rsidRPr="008857B7">
        <w:rPr>
          <w:rFonts w:ascii="標楷體" w:eastAsia="標楷體" w:hAnsi="標楷體"/>
          <w:sz w:val="28"/>
          <w:szCs w:val="28"/>
        </w:rPr>
        <w:t>喜歡背經</w:t>
      </w:r>
      <w:proofErr w:type="gramEnd"/>
      <w:r w:rsidRPr="008857B7">
        <w:rPr>
          <w:rFonts w:ascii="標楷體" w:eastAsia="標楷體" w:hAnsi="標楷體"/>
          <w:sz w:val="28"/>
          <w:szCs w:val="28"/>
        </w:rPr>
        <w:t>。</w:t>
      </w:r>
    </w:p>
    <w:p w:rsidR="000D124C" w:rsidRPr="001632EC" w:rsidRDefault="001632EC" w:rsidP="001632EC">
      <w:pPr>
        <w:jc w:val="both"/>
        <w:rPr>
          <w:rFonts w:eastAsia="標楷體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Pr="001632EC">
        <w:rPr>
          <w:rFonts w:eastAsia="標楷體" w:hint="eastAsia"/>
        </w:rPr>
        <w:t>資料來源：</w:t>
      </w:r>
      <w:proofErr w:type="gramStart"/>
      <w:r>
        <w:rPr>
          <w:rFonts w:eastAsia="標楷體" w:hint="eastAsia"/>
        </w:rPr>
        <w:t>財團法人福智文教</w:t>
      </w:r>
      <w:proofErr w:type="gramEnd"/>
      <w:r>
        <w:rPr>
          <w:rFonts w:eastAsia="標楷體" w:hint="eastAsia"/>
        </w:rPr>
        <w:t>基金會</w:t>
      </w:r>
      <w:r w:rsidRPr="005A7FEE">
        <w:rPr>
          <w:rFonts w:eastAsia="標楷體"/>
        </w:rPr>
        <w:t>http://edu.blisswisdom.org/</w:t>
      </w:r>
      <w:r>
        <w:rPr>
          <w:rFonts w:eastAsia="標楷體" w:hint="eastAsia"/>
        </w:rPr>
        <w:t>)</w:t>
      </w: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84A10" w:rsidRPr="00E853FC" w:rsidRDefault="00584A10" w:rsidP="00584A10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※問題與討論2(小組討論)：</w:t>
      </w:r>
    </w:p>
    <w:p w:rsidR="008857B7" w:rsidRPr="00584A10" w:rsidRDefault="00B90751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聽了黃爺爺的故事之後，我們可以知道</w:t>
      </w:r>
      <w:r w:rsidR="008857B7">
        <w:rPr>
          <w:rFonts w:ascii="標楷體" w:eastAsia="標楷體" w:hAnsi="標楷體" w:hint="eastAsia"/>
          <w:sz w:val="28"/>
          <w:szCs w:val="28"/>
        </w:rPr>
        <w:t>「我太笨、我太老、我太小、我身體不好、我時間不夠、別人都不幫我</w:t>
      </w:r>
      <w:r w:rsidR="008857B7">
        <w:rPr>
          <w:rFonts w:ascii="標楷體" w:eastAsia="標楷體" w:hAnsi="標楷體"/>
          <w:sz w:val="28"/>
          <w:szCs w:val="28"/>
        </w:rPr>
        <w:t>…</w:t>
      </w:r>
      <w:proofErr w:type="gramStart"/>
      <w:r w:rsidR="008857B7">
        <w:rPr>
          <w:rFonts w:ascii="標楷體" w:eastAsia="標楷體" w:hAnsi="標楷體"/>
          <w:sz w:val="28"/>
          <w:szCs w:val="28"/>
        </w:rPr>
        <w:t>…</w:t>
      </w:r>
      <w:proofErr w:type="gramEnd"/>
      <w:r w:rsidR="008857B7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都不是藉口，想一想：</w:t>
      </w:r>
      <w:r w:rsidR="008857B7">
        <w:rPr>
          <w:rFonts w:ascii="標楷體" w:eastAsia="標楷體" w:hAnsi="標楷體" w:hint="eastAsia"/>
          <w:sz w:val="28"/>
          <w:szCs w:val="28"/>
        </w:rPr>
        <w:t>你</w:t>
      </w:r>
      <w:r>
        <w:rPr>
          <w:rFonts w:ascii="標楷體" w:eastAsia="標楷體" w:hAnsi="標楷體" w:hint="eastAsia"/>
          <w:sz w:val="28"/>
          <w:szCs w:val="28"/>
        </w:rPr>
        <w:t>曾經</w:t>
      </w:r>
      <w:r w:rsidR="008857B7">
        <w:rPr>
          <w:rFonts w:ascii="標楷體" w:eastAsia="標楷體" w:hAnsi="標楷體" w:hint="eastAsia"/>
          <w:sz w:val="28"/>
          <w:szCs w:val="28"/>
        </w:rPr>
        <w:t>有過</w:t>
      </w:r>
      <w:r>
        <w:rPr>
          <w:rFonts w:ascii="標楷體" w:eastAsia="標楷體" w:hAnsi="標楷體" w:hint="eastAsia"/>
          <w:sz w:val="28"/>
          <w:szCs w:val="28"/>
        </w:rPr>
        <w:t>什麼事情做不好的實際例子？你覺得失敗的原因是什麼？如果事情再重來</w:t>
      </w:r>
      <w:r w:rsidR="008857B7">
        <w:rPr>
          <w:rFonts w:ascii="標楷體" w:eastAsia="標楷體" w:hAnsi="標楷體" w:hint="eastAsia"/>
          <w:sz w:val="28"/>
          <w:szCs w:val="28"/>
        </w:rPr>
        <w:t>，你可以怎麼做？讓事情可以做得更好呢？</w:t>
      </w: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Default="000D124C" w:rsidP="000D124C">
      <w:pPr>
        <w:adjustRightInd w:val="0"/>
        <w:spacing w:line="0" w:lineRule="atLeast"/>
        <w:rPr>
          <w:sz w:val="28"/>
          <w:szCs w:val="28"/>
        </w:rPr>
      </w:pPr>
    </w:p>
    <w:p w:rsidR="001632EC" w:rsidRDefault="001632EC" w:rsidP="000D124C">
      <w:pPr>
        <w:adjustRightInd w:val="0"/>
        <w:spacing w:line="0" w:lineRule="atLeast"/>
        <w:rPr>
          <w:sz w:val="28"/>
          <w:szCs w:val="28"/>
        </w:rPr>
      </w:pPr>
    </w:p>
    <w:p w:rsidR="001632EC" w:rsidRDefault="001632EC" w:rsidP="000D124C">
      <w:pPr>
        <w:adjustRightInd w:val="0"/>
        <w:spacing w:line="0" w:lineRule="atLeast"/>
        <w:rPr>
          <w:sz w:val="28"/>
          <w:szCs w:val="28"/>
        </w:rPr>
      </w:pPr>
    </w:p>
    <w:p w:rsidR="00E853FC" w:rsidRDefault="00E853FC" w:rsidP="00DE6CAB">
      <w:pPr>
        <w:spacing w:line="0" w:lineRule="atLeast"/>
        <w:rPr>
          <w:rFonts w:ascii="標楷體" w:eastAsia="標楷體" w:hAnsi="標楷體" w:hint="eastAsia"/>
          <w:noProof/>
          <w:sz w:val="28"/>
          <w:szCs w:val="28"/>
        </w:rPr>
      </w:pPr>
    </w:p>
    <w:p w:rsidR="00804F0D" w:rsidRDefault="00804F0D" w:rsidP="00DE6CAB">
      <w:pPr>
        <w:spacing w:line="0" w:lineRule="atLeast"/>
        <w:rPr>
          <w:rFonts w:ascii="標楷體" w:eastAsia="標楷體" w:hAnsi="標楷體" w:hint="eastAsia"/>
          <w:noProof/>
          <w:sz w:val="28"/>
          <w:szCs w:val="28"/>
        </w:rPr>
      </w:pPr>
    </w:p>
    <w:p w:rsidR="00804F0D" w:rsidRDefault="00804F0D" w:rsidP="00DE6CAB">
      <w:pPr>
        <w:spacing w:line="0" w:lineRule="atLeast"/>
        <w:rPr>
          <w:rFonts w:ascii="標楷體" w:eastAsia="標楷體" w:hAnsi="標楷體" w:hint="eastAsia"/>
          <w:noProof/>
          <w:sz w:val="28"/>
          <w:szCs w:val="28"/>
        </w:rPr>
      </w:pPr>
    </w:p>
    <w:p w:rsidR="00804F0D" w:rsidRDefault="00804F0D" w:rsidP="00DE6CAB">
      <w:pPr>
        <w:spacing w:line="0" w:lineRule="atLeast"/>
        <w:rPr>
          <w:rFonts w:ascii="標楷體" w:eastAsia="標楷體" w:hAnsi="標楷體" w:hint="eastAsia"/>
          <w:noProof/>
          <w:sz w:val="28"/>
          <w:szCs w:val="28"/>
        </w:rPr>
      </w:pPr>
    </w:p>
    <w:p w:rsidR="00804F0D" w:rsidRDefault="00804F0D" w:rsidP="00DE6CAB">
      <w:pPr>
        <w:spacing w:line="0" w:lineRule="atLeast"/>
        <w:rPr>
          <w:rFonts w:ascii="標楷體" w:eastAsia="標楷體" w:hAnsi="標楷體" w:hint="eastAsia"/>
          <w:noProof/>
          <w:sz w:val="28"/>
          <w:szCs w:val="28"/>
        </w:rPr>
      </w:pPr>
    </w:p>
    <w:p w:rsidR="00804F0D" w:rsidRDefault="00804F0D" w:rsidP="00DE6CAB">
      <w:pPr>
        <w:spacing w:line="0" w:lineRule="atLeast"/>
        <w:rPr>
          <w:rFonts w:ascii="標楷體" w:eastAsia="標楷體" w:hAnsi="標楷體"/>
          <w:noProof/>
          <w:sz w:val="28"/>
          <w:szCs w:val="28"/>
        </w:rPr>
      </w:pPr>
    </w:p>
    <w:p w:rsidR="005E2562" w:rsidRDefault="005E2562" w:rsidP="001632EC">
      <w:pPr>
        <w:spacing w:line="0" w:lineRule="atLeast"/>
        <w:jc w:val="center"/>
        <w:rPr>
          <w:rFonts w:ascii="標楷體" w:eastAsia="標楷體" w:hAnsi="標楷體"/>
          <w:noProof/>
          <w:sz w:val="28"/>
          <w:szCs w:val="28"/>
        </w:rPr>
      </w:pPr>
    </w:p>
    <w:p w:rsidR="001632EC" w:rsidRDefault="001632EC" w:rsidP="001632E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b/>
          <w:sz w:val="36"/>
          <w:szCs w:val="36"/>
        </w:rPr>
        <w:lastRenderedPageBreak/>
        <w:t>「</w:t>
      </w:r>
      <w:r w:rsidRPr="000D124C">
        <w:rPr>
          <w:rFonts w:eastAsia="標楷體" w:hint="eastAsia"/>
          <w:b/>
          <w:sz w:val="36"/>
          <w:szCs w:val="36"/>
        </w:rPr>
        <w:t>自己的幸福自己創造</w:t>
      </w:r>
      <w:r>
        <w:rPr>
          <w:rFonts w:eastAsia="標楷體" w:hint="eastAsia"/>
          <w:b/>
          <w:sz w:val="36"/>
          <w:szCs w:val="36"/>
        </w:rPr>
        <w:t>」學習單</w:t>
      </w:r>
      <w:r w:rsidR="00E806D4">
        <w:rPr>
          <w:rFonts w:eastAsia="標楷體" w:hint="eastAsia"/>
          <w:b/>
          <w:sz w:val="36"/>
          <w:szCs w:val="36"/>
        </w:rPr>
        <w:t>4</w:t>
      </w:r>
    </w:p>
    <w:p w:rsidR="001632EC" w:rsidRDefault="001632E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Pr="00E853FC" w:rsidRDefault="00DE6CAB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</w:t>
      </w:r>
      <w:r w:rsidR="000D124C" w:rsidRPr="00E853FC">
        <w:rPr>
          <w:rFonts w:ascii="標楷體" w:eastAsia="標楷體" w:hAnsi="標楷體" w:hint="eastAsia"/>
          <w:b/>
          <w:sz w:val="28"/>
          <w:szCs w:val="28"/>
        </w:rPr>
        <w:t>智慧小語：</w:t>
      </w:r>
      <w:r w:rsidR="000D124C" w:rsidRPr="00E853FC">
        <w:rPr>
          <w:rFonts w:ascii="標楷體" w:eastAsia="標楷體" w:hAnsi="標楷體" w:hint="eastAsia"/>
          <w:sz w:val="28"/>
          <w:szCs w:val="28"/>
        </w:rPr>
        <w:t>態度決定高度，格局決定結局。</w:t>
      </w:r>
      <w:r w:rsidR="000D124C" w:rsidRPr="00E853FC">
        <w:rPr>
          <w:rFonts w:ascii="標楷體" w:eastAsia="標楷體" w:hAnsi="標楷體"/>
          <w:sz w:val="28"/>
          <w:szCs w:val="28"/>
        </w:rPr>
        <w:t xml:space="preserve"> </w:t>
      </w:r>
    </w:p>
    <w:p w:rsidR="00DE6CAB" w:rsidRPr="00E853FC" w:rsidRDefault="00DE6CAB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AB" w:rsidRPr="00E853FC" w:rsidRDefault="00DE6CAB" w:rsidP="00DE6CA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※問題與討論1(個別發表)：</w:t>
      </w:r>
    </w:p>
    <w:p w:rsidR="00DE6CAB" w:rsidRPr="00E853FC" w:rsidRDefault="00DE6CAB" w:rsidP="00DE6CAB">
      <w:pPr>
        <w:spacing w:line="0" w:lineRule="atLeast"/>
        <w:rPr>
          <w:rFonts w:ascii="標楷體" w:eastAsia="標楷體" w:hAnsi="標楷體"/>
          <w:color w:val="000000" w:themeColor="text1"/>
          <w:spacing w:val="15"/>
          <w:sz w:val="27"/>
          <w:szCs w:val="27"/>
          <w:shd w:val="clear" w:color="auto" w:fill="FFFFFF"/>
        </w:rPr>
      </w:pPr>
      <w:r w:rsidRPr="00E853FC">
        <w:rPr>
          <w:rFonts w:ascii="標楷體" w:eastAsia="標楷體" w:hAnsi="標楷體" w:hint="eastAsia"/>
          <w:sz w:val="28"/>
          <w:szCs w:val="28"/>
        </w:rPr>
        <w:t xml:space="preserve"> </w:t>
      </w:r>
      <w:r w:rsidR="00E2521B" w:rsidRPr="00E853F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853FC">
        <w:rPr>
          <w:rFonts w:ascii="標楷體" w:eastAsia="標楷體" w:hAnsi="標楷體" w:hint="eastAsia"/>
          <w:sz w:val="28"/>
          <w:szCs w:val="28"/>
        </w:rPr>
        <w:t>有一句話說「</w:t>
      </w:r>
      <w:r w:rsidRPr="00E853FC">
        <w:rPr>
          <w:rFonts w:ascii="標楷體" w:eastAsia="標楷體" w:hAnsi="標楷體"/>
          <w:color w:val="000000" w:themeColor="text1"/>
          <w:spacing w:val="15"/>
          <w:sz w:val="27"/>
          <w:szCs w:val="27"/>
          <w:shd w:val="clear" w:color="auto" w:fill="FFFFFF"/>
        </w:rPr>
        <w:t>態度改變，習慣就會改變；習慣改變，個性就會改變；個性改變，人生就會改變。</w:t>
      </w:r>
      <w:r w:rsidRPr="00E853FC">
        <w:rPr>
          <w:rFonts w:ascii="標楷體" w:eastAsia="標楷體" w:hAnsi="標楷體" w:hint="eastAsia"/>
          <w:color w:val="000000" w:themeColor="text1"/>
          <w:spacing w:val="15"/>
          <w:sz w:val="27"/>
          <w:szCs w:val="27"/>
          <w:shd w:val="clear" w:color="auto" w:fill="FFFFFF"/>
        </w:rPr>
        <w:t>」</w:t>
      </w:r>
      <w:r w:rsidR="00E2521B" w:rsidRPr="00E853FC">
        <w:rPr>
          <w:rFonts w:ascii="標楷體" w:eastAsia="標楷體" w:hAnsi="標楷體" w:hint="eastAsia"/>
          <w:color w:val="000000" w:themeColor="text1"/>
          <w:spacing w:val="15"/>
          <w:sz w:val="27"/>
          <w:szCs w:val="27"/>
          <w:shd w:val="clear" w:color="auto" w:fill="FFFFFF"/>
        </w:rPr>
        <w:t>真是這樣嗎？如果是，我們是否了解自己的上課的態度又是如何呢？</w:t>
      </w:r>
    </w:p>
    <w:p w:rsidR="00E2521B" w:rsidRPr="00E853FC" w:rsidRDefault="00E2521B" w:rsidP="00DE6CA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Pr="00E853F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D124C" w:rsidRPr="00E853FC" w:rsidRDefault="00DE6CAB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</w:t>
      </w:r>
      <w:r w:rsidR="000D124C" w:rsidRPr="00E853FC">
        <w:rPr>
          <w:rFonts w:ascii="標楷體" w:eastAsia="標楷體" w:hAnsi="標楷體" w:hint="eastAsia"/>
          <w:b/>
          <w:sz w:val="28"/>
          <w:szCs w:val="28"/>
        </w:rPr>
        <w:t>智慧寶庫(生活常識與實踐)：</w:t>
      </w:r>
    </w:p>
    <w:p w:rsidR="000D124C" w:rsidRPr="00E853FC" w:rsidRDefault="000D124C" w:rsidP="000D124C">
      <w:pPr>
        <w:spacing w:line="0" w:lineRule="atLeas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「聽課」當中，有兩件事須先做好準備：第一，思考我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聽課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、好好學習會有什麼好處，努力把自己不喜歡聽課的心去除，取而代之的是我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好幸福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有這麼機會可以學習；第二，對於上課的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老師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以及聽到的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課程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，生起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恭敬心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。如果做好準備，自然會推動著我們，一心一意想專心聽課。</w:t>
      </w:r>
    </w:p>
    <w:p w:rsidR="000D124C" w:rsidRPr="00E853FC" w:rsidRDefault="000D124C" w:rsidP="000D124C">
      <w:pPr>
        <w:spacing w:line="0" w:lineRule="atLeast"/>
        <w:ind w:firstLineChars="202" w:firstLine="566"/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然而，聽課時，還要改掉三種聽課的壞習慣，否則不僅得不到聽課的利益，反而會產生許多麻煩。</w:t>
      </w:r>
      <w:r w:rsidRPr="00E853FC">
        <w:rPr>
          <w:rStyle w:val="apple-converted-space"/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  <w:t> </w:t>
      </w:r>
    </w:p>
    <w:p w:rsidR="000D124C" w:rsidRPr="00E853FC" w:rsidRDefault="000D124C" w:rsidP="000D124C">
      <w:pPr>
        <w:spacing w:line="0" w:lineRule="atLeast"/>
        <w:ind w:firstLineChars="152" w:firstLine="426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三種聽課的壞習慣(用杯子來做比喻)</w:t>
      </w:r>
    </w:p>
    <w:p w:rsidR="000D124C" w:rsidRPr="00E853FC" w:rsidRDefault="000D124C" w:rsidP="000D124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第一種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「蓋杯」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：倒放之杯子，開口向下，水永遠無法倒進杯子內。</w:t>
      </w:r>
    </w:p>
    <w:p w:rsidR="000D124C" w:rsidRPr="00E853FC" w:rsidRDefault="000D124C" w:rsidP="000D124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第二種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髒</w:t>
      </w:r>
      <w:proofErr w:type="gramEnd"/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杯」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：杯子雖然正放，但是杯子內部很</w:t>
      </w:r>
      <w:proofErr w:type="gramStart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髒</w:t>
      </w:r>
      <w:proofErr w:type="gramEnd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，水倒進去，卻</w:t>
      </w:r>
      <w:proofErr w:type="gramStart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被染污了</w:t>
      </w:r>
      <w:proofErr w:type="gramEnd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0D124C" w:rsidRPr="00E853FC" w:rsidRDefault="000D124C" w:rsidP="000D124C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第三種</w:t>
      </w:r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「</w:t>
      </w:r>
      <w:proofErr w:type="gramStart"/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漏杯</w:t>
      </w:r>
      <w:proofErr w:type="gramEnd"/>
      <w:r w:rsidRPr="00E853FC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clear" w:color="auto" w:fill="FFFFFF"/>
        </w:rPr>
        <w:t>」</w:t>
      </w:r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，杯子正放，而且潔淨，但是杯子有破洞，水倒進去，卻漏光</w:t>
      </w:r>
      <w:proofErr w:type="gramStart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光</w:t>
      </w:r>
      <w:proofErr w:type="gramEnd"/>
      <w:r w:rsidRPr="00E853FC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0D124C" w:rsidRDefault="000D124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853FC" w:rsidRDefault="00E853F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E853FC" w:rsidRPr="00E853FC" w:rsidRDefault="00E853FC" w:rsidP="000D12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DE6CAB" w:rsidRPr="00E853FC" w:rsidRDefault="00DE6CAB" w:rsidP="00DE6CA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E853FC">
        <w:rPr>
          <w:rFonts w:ascii="標楷體" w:eastAsia="標楷體" w:hAnsi="標楷體" w:hint="eastAsia"/>
          <w:b/>
          <w:sz w:val="28"/>
          <w:szCs w:val="28"/>
        </w:rPr>
        <w:t>※問題與討論2(小組討論)：</w:t>
      </w:r>
    </w:p>
    <w:p w:rsidR="00E2521B" w:rsidRPr="00E853FC" w:rsidRDefault="001F6652" w:rsidP="00E2521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853FC">
        <w:rPr>
          <w:rFonts w:ascii="標楷體" w:eastAsia="標楷體" w:hAnsi="標楷體" w:hint="eastAsia"/>
          <w:sz w:val="28"/>
          <w:szCs w:val="28"/>
        </w:rPr>
        <w:t xml:space="preserve">  </w:t>
      </w:r>
      <w:r w:rsidR="007D557B" w:rsidRPr="00E853FC">
        <w:rPr>
          <w:rFonts w:ascii="標楷體" w:eastAsia="標楷體" w:hAnsi="標楷體" w:hint="eastAsia"/>
          <w:sz w:val="28"/>
          <w:szCs w:val="28"/>
        </w:rPr>
        <w:t>請各</w:t>
      </w:r>
      <w:r w:rsidRPr="00E853FC">
        <w:rPr>
          <w:rFonts w:ascii="標楷體" w:eastAsia="標楷體" w:hAnsi="標楷體" w:hint="eastAsia"/>
          <w:sz w:val="28"/>
          <w:szCs w:val="28"/>
        </w:rPr>
        <w:t>組討論</w:t>
      </w:r>
      <w:r w:rsidR="00693E41">
        <w:rPr>
          <w:rFonts w:ascii="標楷體" w:eastAsia="標楷體" w:hAnsi="標楷體" w:hint="eastAsia"/>
          <w:sz w:val="28"/>
          <w:szCs w:val="28"/>
        </w:rPr>
        <w:t>四</w:t>
      </w:r>
      <w:r w:rsidRPr="00E853FC">
        <w:rPr>
          <w:rFonts w:ascii="標楷體" w:eastAsia="標楷體" w:hAnsi="標楷體" w:hint="eastAsia"/>
          <w:sz w:val="28"/>
          <w:szCs w:val="28"/>
        </w:rPr>
        <w:t>種聽課壞習慣的狀況，討論完之後再上台書寫在黑板上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4"/>
        <w:gridCol w:w="7933"/>
      </w:tblGrid>
      <w:tr w:rsidR="001F6652" w:rsidRPr="00E853FC" w:rsidTr="001F6652">
        <w:tc>
          <w:tcPr>
            <w:tcW w:w="1814" w:type="dxa"/>
          </w:tcPr>
          <w:p w:rsidR="001F6652" w:rsidRPr="00E853FC" w:rsidRDefault="001F6652" w:rsidP="00D167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3FC">
              <w:rPr>
                <w:rFonts w:ascii="標楷體" w:eastAsia="標楷體" w:hAnsi="標楷體" w:hint="eastAsia"/>
                <w:sz w:val="28"/>
                <w:szCs w:val="28"/>
              </w:rPr>
              <w:t>杯子</w:t>
            </w:r>
          </w:p>
        </w:tc>
        <w:tc>
          <w:tcPr>
            <w:tcW w:w="7933" w:type="dxa"/>
          </w:tcPr>
          <w:p w:rsidR="001F6652" w:rsidRPr="00E853FC" w:rsidRDefault="001F6652" w:rsidP="00D1672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53FC">
              <w:rPr>
                <w:rFonts w:ascii="標楷體" w:eastAsia="標楷體" w:hAnsi="標楷體" w:hint="eastAsia"/>
                <w:sz w:val="28"/>
                <w:szCs w:val="28"/>
              </w:rPr>
              <w:t>實際情況</w:t>
            </w:r>
          </w:p>
        </w:tc>
      </w:tr>
      <w:tr w:rsidR="001F6652" w:rsidRPr="00E853FC" w:rsidTr="001F6652">
        <w:tc>
          <w:tcPr>
            <w:tcW w:w="1814" w:type="dxa"/>
          </w:tcPr>
          <w:p w:rsidR="001F6652" w:rsidRPr="00E853FC" w:rsidRDefault="001F6652" w:rsidP="001F66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53FC">
              <w:rPr>
                <w:rFonts w:ascii="標楷體" w:eastAsia="標楷體" w:hAnsi="標楷體" w:hint="eastAsia"/>
                <w:b/>
                <w:sz w:val="28"/>
                <w:szCs w:val="28"/>
              </w:rPr>
              <w:t>蓋杯</w:t>
            </w:r>
          </w:p>
        </w:tc>
        <w:tc>
          <w:tcPr>
            <w:tcW w:w="7933" w:type="dxa"/>
          </w:tcPr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6652" w:rsidRPr="00E853FC" w:rsidTr="001F6652">
        <w:tc>
          <w:tcPr>
            <w:tcW w:w="1814" w:type="dxa"/>
          </w:tcPr>
          <w:p w:rsidR="001F6652" w:rsidRPr="00E853FC" w:rsidRDefault="001F6652" w:rsidP="001F66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853FC">
              <w:rPr>
                <w:rFonts w:ascii="標楷體" w:eastAsia="標楷體" w:hAnsi="標楷體" w:hint="eastAsia"/>
                <w:b/>
                <w:sz w:val="28"/>
                <w:szCs w:val="28"/>
              </w:rPr>
              <w:t>髒</w:t>
            </w:r>
            <w:proofErr w:type="gramEnd"/>
            <w:r w:rsidRPr="00E853FC">
              <w:rPr>
                <w:rFonts w:ascii="標楷體" w:eastAsia="標楷體" w:hAnsi="標楷體" w:hint="eastAsia"/>
                <w:b/>
                <w:sz w:val="28"/>
                <w:szCs w:val="28"/>
              </w:rPr>
              <w:t>杯</w:t>
            </w:r>
          </w:p>
        </w:tc>
        <w:tc>
          <w:tcPr>
            <w:tcW w:w="7933" w:type="dxa"/>
          </w:tcPr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F6652" w:rsidRPr="00E853FC" w:rsidTr="001F6652">
        <w:tc>
          <w:tcPr>
            <w:tcW w:w="1814" w:type="dxa"/>
          </w:tcPr>
          <w:p w:rsidR="001F6652" w:rsidRPr="00E853FC" w:rsidRDefault="001F6652" w:rsidP="001F66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853FC">
              <w:rPr>
                <w:rFonts w:ascii="標楷體" w:eastAsia="標楷體" w:hAnsi="標楷體" w:hint="eastAsia"/>
                <w:b/>
                <w:sz w:val="28"/>
                <w:szCs w:val="28"/>
              </w:rPr>
              <w:t>漏杯</w:t>
            </w:r>
            <w:proofErr w:type="gramEnd"/>
          </w:p>
        </w:tc>
        <w:tc>
          <w:tcPr>
            <w:tcW w:w="7933" w:type="dxa"/>
          </w:tcPr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F6652" w:rsidRPr="00E853FC" w:rsidRDefault="001F6652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93E41" w:rsidRPr="00E853FC" w:rsidTr="001F6652">
        <w:tc>
          <w:tcPr>
            <w:tcW w:w="1814" w:type="dxa"/>
          </w:tcPr>
          <w:p w:rsidR="00693E41" w:rsidRPr="00E853FC" w:rsidRDefault="00693E41" w:rsidP="001F665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好杯</w:t>
            </w:r>
            <w:proofErr w:type="gramEnd"/>
          </w:p>
        </w:tc>
        <w:tc>
          <w:tcPr>
            <w:tcW w:w="7933" w:type="dxa"/>
          </w:tcPr>
          <w:p w:rsidR="00693E41" w:rsidRDefault="00693E41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3E41" w:rsidRPr="00E853FC" w:rsidRDefault="00693E41" w:rsidP="00D1672D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04F0D" w:rsidRDefault="00804F0D" w:rsidP="005E7E0A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</w:p>
    <w:p w:rsidR="00804F0D" w:rsidRDefault="00804F0D" w:rsidP="005E7E0A">
      <w:pPr>
        <w:spacing w:line="0" w:lineRule="atLeast"/>
        <w:jc w:val="center"/>
        <w:rPr>
          <w:rFonts w:ascii="標楷體" w:eastAsia="標楷體" w:hAnsi="標楷體" w:hint="eastAsia"/>
          <w:sz w:val="44"/>
          <w:szCs w:val="44"/>
        </w:rPr>
      </w:pPr>
    </w:p>
    <w:p w:rsidR="000D124C" w:rsidRPr="00536B55" w:rsidRDefault="000D124C" w:rsidP="005E7E0A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536B55">
        <w:rPr>
          <w:rFonts w:ascii="標楷體" w:eastAsia="標楷體" w:hAnsi="標楷體" w:hint="eastAsia"/>
          <w:sz w:val="44"/>
          <w:szCs w:val="44"/>
        </w:rPr>
        <w:lastRenderedPageBreak/>
        <w:t>杯子觀察記錄表</w:t>
      </w:r>
      <w:r w:rsidR="00E54784" w:rsidRPr="00E54784">
        <w:rPr>
          <w:rFonts w:ascii="標楷體" w:eastAsia="標楷體" w:hAnsi="標楷體" w:hint="eastAsia"/>
          <w:szCs w:val="24"/>
        </w:rPr>
        <w:t>(原設計者</w:t>
      </w:r>
      <w:r w:rsidR="00E54784" w:rsidRPr="00E54784">
        <w:rPr>
          <w:rFonts w:ascii="標楷體" w:eastAsia="標楷體" w:hAnsi="標楷體" w:hint="eastAsia"/>
          <w:szCs w:val="24"/>
          <w:u w:val="single"/>
        </w:rPr>
        <w:t>高雄市</w:t>
      </w:r>
      <w:r w:rsidR="00E54784" w:rsidRPr="00E54784">
        <w:rPr>
          <w:rFonts w:ascii="標楷體" w:eastAsia="標楷體" w:hAnsi="標楷體" w:hint="eastAsia"/>
          <w:szCs w:val="24"/>
        </w:rPr>
        <w:t>退休老師</w:t>
      </w:r>
      <w:r w:rsidR="00E54784" w:rsidRPr="00E54784">
        <w:rPr>
          <w:rFonts w:ascii="標楷體" w:eastAsia="標楷體" w:hAnsi="標楷體" w:hint="eastAsia"/>
          <w:szCs w:val="24"/>
          <w:u w:val="single"/>
        </w:rPr>
        <w:t>蘇英泰</w:t>
      </w:r>
      <w:r w:rsidR="00E54784" w:rsidRPr="00E54784">
        <w:rPr>
          <w:rFonts w:ascii="標楷體" w:eastAsia="標楷體" w:hAnsi="標楷體" w:hint="eastAsia"/>
          <w:szCs w:val="24"/>
        </w:rPr>
        <w:t>老師)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75"/>
        <w:gridCol w:w="861"/>
        <w:gridCol w:w="904"/>
        <w:gridCol w:w="904"/>
        <w:gridCol w:w="904"/>
        <w:gridCol w:w="405"/>
        <w:gridCol w:w="425"/>
        <w:gridCol w:w="77"/>
        <w:gridCol w:w="905"/>
        <w:gridCol w:w="905"/>
        <w:gridCol w:w="905"/>
        <w:gridCol w:w="468"/>
        <w:gridCol w:w="437"/>
        <w:gridCol w:w="905"/>
        <w:gridCol w:w="915"/>
      </w:tblGrid>
      <w:tr w:rsidR="000D124C" w:rsidRPr="000667DC" w:rsidTr="000D124C">
        <w:trPr>
          <w:trHeight w:val="582"/>
        </w:trPr>
        <w:tc>
          <w:tcPr>
            <w:tcW w:w="1244" w:type="dxa"/>
            <w:gridSpan w:val="3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</w:tcPr>
          <w:p w:rsidR="000D124C" w:rsidRPr="00447EB3" w:rsidRDefault="000D124C" w:rsidP="000D124C">
            <w:pPr>
              <w:spacing w:line="400" w:lineRule="exact"/>
              <w:jc w:val="right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日期</w:t>
            </w:r>
          </w:p>
          <w:p w:rsidR="000D124C" w:rsidRPr="000667DC" w:rsidRDefault="000D124C" w:rsidP="000D124C">
            <w:pPr>
              <w:spacing w:line="400" w:lineRule="exact"/>
              <w:rPr>
                <w:rFonts w:ascii="新細明體"/>
              </w:rPr>
            </w:pPr>
            <w:r w:rsidRPr="00447EB3">
              <w:rPr>
                <w:rFonts w:ascii="新細明體" w:hint="eastAsia"/>
                <w:szCs w:val="24"/>
              </w:rPr>
              <w:t>節次</w:t>
            </w:r>
          </w:p>
        </w:tc>
        <w:tc>
          <w:tcPr>
            <w:tcW w:w="1808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447EB3">
              <w:rPr>
                <w:rFonts w:ascii="新細明體" w:hint="eastAsia"/>
                <w:szCs w:val="24"/>
              </w:rPr>
              <w:t xml:space="preserve">(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447EB3">
              <w:rPr>
                <w:rFonts w:ascii="新細明體" w:hint="eastAsia"/>
                <w:szCs w:val="24"/>
              </w:rPr>
              <w:t xml:space="preserve"> )月(   )日</w:t>
            </w:r>
          </w:p>
          <w:p w:rsidR="000D124C" w:rsidRPr="00536B55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536B55">
              <w:rPr>
                <w:rFonts w:ascii="新細明體" w:hint="eastAsia"/>
                <w:szCs w:val="24"/>
              </w:rPr>
              <w:t>星期(   )</w:t>
            </w:r>
          </w:p>
        </w:tc>
        <w:tc>
          <w:tcPr>
            <w:tcW w:w="1811" w:type="dxa"/>
            <w:gridSpan w:val="4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447EB3">
              <w:rPr>
                <w:rFonts w:ascii="新細明體" w:hint="eastAsia"/>
                <w:szCs w:val="24"/>
              </w:rPr>
              <w:t xml:space="preserve">(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447EB3">
              <w:rPr>
                <w:rFonts w:ascii="新細明體" w:hint="eastAsia"/>
                <w:szCs w:val="24"/>
              </w:rPr>
              <w:t xml:space="preserve"> )月(   )日</w:t>
            </w:r>
          </w:p>
          <w:p w:rsidR="000D124C" w:rsidRPr="00447EB3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536B55">
              <w:rPr>
                <w:rFonts w:ascii="新細明體" w:hint="eastAsia"/>
                <w:szCs w:val="24"/>
              </w:rPr>
              <w:t>星期(   )</w:t>
            </w:r>
          </w:p>
        </w:tc>
        <w:tc>
          <w:tcPr>
            <w:tcW w:w="1810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447EB3">
              <w:rPr>
                <w:rFonts w:ascii="新細明體" w:hint="eastAsia"/>
                <w:szCs w:val="24"/>
              </w:rPr>
              <w:t xml:space="preserve">(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447EB3">
              <w:rPr>
                <w:rFonts w:ascii="新細明體" w:hint="eastAsia"/>
                <w:szCs w:val="24"/>
              </w:rPr>
              <w:t xml:space="preserve"> )月(   )日</w:t>
            </w:r>
          </w:p>
          <w:p w:rsidR="000D124C" w:rsidRPr="00447EB3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536B55">
              <w:rPr>
                <w:rFonts w:ascii="新細明體" w:hint="eastAsia"/>
                <w:szCs w:val="24"/>
              </w:rPr>
              <w:t>星期(   )</w:t>
            </w:r>
          </w:p>
        </w:tc>
        <w:tc>
          <w:tcPr>
            <w:tcW w:w="1810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447EB3">
              <w:rPr>
                <w:rFonts w:ascii="新細明體" w:hint="eastAsia"/>
                <w:szCs w:val="24"/>
              </w:rPr>
              <w:t xml:space="preserve">(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447EB3">
              <w:rPr>
                <w:rFonts w:ascii="新細明體" w:hint="eastAsia"/>
                <w:szCs w:val="24"/>
              </w:rPr>
              <w:t xml:space="preserve"> )月(   )日</w:t>
            </w:r>
          </w:p>
          <w:p w:rsidR="000D124C" w:rsidRPr="00447EB3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536B55">
              <w:rPr>
                <w:rFonts w:ascii="新細明體" w:hint="eastAsia"/>
                <w:szCs w:val="24"/>
              </w:rPr>
              <w:t>星期(   )</w:t>
            </w:r>
          </w:p>
        </w:tc>
        <w:tc>
          <w:tcPr>
            <w:tcW w:w="1820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447EB3">
              <w:rPr>
                <w:rFonts w:ascii="新細明體" w:hint="eastAsia"/>
                <w:szCs w:val="24"/>
              </w:rPr>
              <w:t xml:space="preserve">( </w:t>
            </w:r>
            <w:r>
              <w:rPr>
                <w:rFonts w:ascii="新細明體" w:hint="eastAsia"/>
                <w:szCs w:val="24"/>
              </w:rPr>
              <w:t xml:space="preserve"> </w:t>
            </w:r>
            <w:r w:rsidRPr="00447EB3">
              <w:rPr>
                <w:rFonts w:ascii="新細明體" w:hint="eastAsia"/>
                <w:szCs w:val="24"/>
              </w:rPr>
              <w:t xml:space="preserve"> )月(   )日</w:t>
            </w:r>
          </w:p>
          <w:p w:rsidR="000D124C" w:rsidRPr="00447EB3" w:rsidRDefault="000D124C" w:rsidP="000D124C">
            <w:pPr>
              <w:spacing w:line="400" w:lineRule="exact"/>
              <w:jc w:val="center"/>
              <w:rPr>
                <w:rFonts w:ascii="新細明體"/>
                <w:szCs w:val="24"/>
              </w:rPr>
            </w:pPr>
            <w:r w:rsidRPr="00536B55">
              <w:rPr>
                <w:rFonts w:ascii="新細明體" w:hint="eastAsia"/>
                <w:szCs w:val="24"/>
              </w:rPr>
              <w:t>星期(   )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1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2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3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4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5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6</w:t>
            </w:r>
          </w:p>
        </w:tc>
        <w:tc>
          <w:tcPr>
            <w:tcW w:w="904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 w:rsidRPr="000667DC">
              <w:rPr>
                <w:rFonts w:ascii="新細明體" w:hint="eastAsia"/>
              </w:rPr>
              <w:t>7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single" w:sz="18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single" w:sz="18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single" w:sz="18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single" w:sz="18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single" w:sz="18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single" w:sz="18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 w:val="restart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0D124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小計</w:t>
            </w:r>
          </w:p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(次數)</w:t>
            </w:r>
          </w:p>
        </w:tc>
        <w:tc>
          <w:tcPr>
            <w:tcW w:w="904" w:type="dxa"/>
            <w:tcBorders>
              <w:top w:val="single" w:sz="18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4" w:type="dxa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4" w:type="dxa"/>
            <w:tcBorders>
              <w:top w:val="single" w:sz="18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7" w:type="dxa"/>
            <w:gridSpan w:val="3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single" w:sz="18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single" w:sz="18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05" w:type="dxa"/>
            <w:gridSpan w:val="2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905" w:type="dxa"/>
            <w:tcBorders>
              <w:top w:val="single" w:sz="18" w:space="0" w:color="auto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808080"/>
              <w:bottom w:val="single" w:sz="4" w:space="0" w:color="808080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</w:tr>
      <w:tr w:rsidR="000D124C" w:rsidRPr="000667DC" w:rsidTr="000D124C">
        <w:trPr>
          <w:trHeight w:val="719"/>
        </w:trPr>
        <w:tc>
          <w:tcPr>
            <w:tcW w:w="1244" w:type="dxa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0D124C" w:rsidRPr="000667DC" w:rsidRDefault="000D124C" w:rsidP="000D124C">
            <w:pPr>
              <w:spacing w:line="400" w:lineRule="exact"/>
              <w:jc w:val="center"/>
              <w:rPr>
                <w:rFonts w:ascii="新細明體"/>
              </w:rPr>
            </w:pP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thickThinSmallGap" w:sz="2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4" w:type="dxa"/>
            <w:tcBorders>
              <w:top w:val="single" w:sz="4" w:space="0" w:color="808080"/>
              <w:left w:val="single" w:sz="4" w:space="0" w:color="808080"/>
              <w:bottom w:val="thickThinSmallGap" w:sz="2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4" w:type="dxa"/>
            <w:tcBorders>
              <w:top w:val="single" w:sz="4" w:space="0" w:color="808080"/>
              <w:left w:val="double" w:sz="4" w:space="0" w:color="auto"/>
              <w:bottom w:val="thickThinSmallGap" w:sz="2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7" w:type="dxa"/>
            <w:gridSpan w:val="3"/>
            <w:tcBorders>
              <w:top w:val="single" w:sz="4" w:space="0" w:color="808080"/>
              <w:left w:val="single" w:sz="4" w:space="0" w:color="808080"/>
              <w:bottom w:val="thickThinSmallGap" w:sz="2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thickThinSmallGap" w:sz="2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tcBorders>
              <w:top w:val="single" w:sz="4" w:space="0" w:color="808080"/>
              <w:left w:val="single" w:sz="4" w:space="0" w:color="808080"/>
              <w:bottom w:val="thickThinSmallGap" w:sz="2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thickThinSmallGap" w:sz="2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05" w:type="dxa"/>
            <w:gridSpan w:val="2"/>
            <w:tcBorders>
              <w:top w:val="single" w:sz="4" w:space="0" w:color="808080"/>
              <w:left w:val="single" w:sz="4" w:space="0" w:color="808080"/>
              <w:bottom w:val="thickThinSmallGap" w:sz="24" w:space="0" w:color="auto"/>
              <w:right w:val="double" w:sz="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905" w:type="dxa"/>
            <w:tcBorders>
              <w:top w:val="single" w:sz="4" w:space="0" w:color="808080"/>
              <w:left w:val="double" w:sz="4" w:space="0" w:color="auto"/>
              <w:bottom w:val="thickThinSmallGap" w:sz="24" w:space="0" w:color="auto"/>
              <w:right w:val="single" w:sz="4" w:space="0" w:color="808080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915" w:type="dxa"/>
            <w:tcBorders>
              <w:top w:val="single" w:sz="4" w:space="0" w:color="808080"/>
              <w:left w:val="single" w:sz="4" w:space="0" w:color="808080"/>
              <w:bottom w:val="thickThinSmallGap" w:sz="24" w:space="0" w:color="auto"/>
              <w:right w:val="thickThinSmallGap" w:sz="24" w:space="0" w:color="auto"/>
            </w:tcBorders>
          </w:tcPr>
          <w:p w:rsidR="000D124C" w:rsidRPr="000444DD" w:rsidRDefault="000D124C" w:rsidP="000D124C">
            <w:pPr>
              <w:spacing w:line="400" w:lineRule="exact"/>
              <w:jc w:val="center"/>
              <w:rPr>
                <w:rFonts w:ascii="標楷體" w:hAnsi="標楷體"/>
                <w:szCs w:val="24"/>
              </w:rPr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</w:tr>
      <w:tr w:rsidR="000D124C" w:rsidTr="000D12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374"/>
        </w:trPr>
        <w:tc>
          <w:tcPr>
            <w:tcW w:w="37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24C" w:rsidRDefault="000D124C" w:rsidP="000D124C">
            <w:pPr>
              <w:jc w:val="center"/>
            </w:pPr>
            <w:r w:rsidRPr="000444DD">
              <w:rPr>
                <w:rFonts w:ascii="標楷體" w:hAnsi="標楷體" w:hint="eastAsia"/>
                <w:szCs w:val="24"/>
              </w:rPr>
              <w:t>蓋</w:t>
            </w:r>
          </w:p>
        </w:tc>
        <w:tc>
          <w:tcPr>
            <w:tcW w:w="3978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24C" w:rsidRPr="00D601D7" w:rsidRDefault="000D124C" w:rsidP="000D124C">
            <w:pPr>
              <w:rPr>
                <w:sz w:val="22"/>
              </w:rPr>
            </w:pPr>
            <w:r w:rsidRPr="00D601D7">
              <w:rPr>
                <w:rFonts w:ascii="文鼎標楷注音" w:eastAsia="文鼎標楷注音" w:hAnsi="標楷體" w:hint="eastAsia"/>
                <w:sz w:val="22"/>
              </w:rPr>
              <w:t>上課時，自己做或想與課程無關的事</w:t>
            </w:r>
            <w:r>
              <w:rPr>
                <w:rFonts w:ascii="文鼎標楷注音" w:eastAsia="文鼎標楷注音" w:hAnsi="標楷體" w:hint="eastAsia"/>
                <w:sz w:val="22"/>
              </w:rPr>
              <w:t>！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D124C" w:rsidRDefault="000D124C" w:rsidP="000D124C">
            <w:pPr>
              <w:jc w:val="center"/>
            </w:pPr>
            <w:r w:rsidRPr="000444DD">
              <w:rPr>
                <w:rFonts w:ascii="標楷體" w:hAnsi="標楷體" w:hint="eastAsia"/>
                <w:szCs w:val="24"/>
              </w:rPr>
              <w:t>好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24C" w:rsidRPr="00D601D7" w:rsidRDefault="000D124C" w:rsidP="000D12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專心聽講，態度謙虛恭敬！</w:t>
            </w:r>
          </w:p>
        </w:tc>
        <w:tc>
          <w:tcPr>
            <w:tcW w:w="43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124C" w:rsidRDefault="000D124C" w:rsidP="000D124C">
            <w:pPr>
              <w:jc w:val="center"/>
            </w:pPr>
            <w:r w:rsidRPr="00F50F81">
              <w:rPr>
                <w:rFonts w:hint="eastAsia"/>
              </w:rPr>
              <w:t>總</w:t>
            </w:r>
          </w:p>
          <w:p w:rsidR="000D124C" w:rsidRPr="00F50F81" w:rsidRDefault="000D124C" w:rsidP="000D124C">
            <w:pPr>
              <w:jc w:val="center"/>
            </w:pPr>
            <w:r w:rsidRPr="00F50F81">
              <w:rPr>
                <w:rFonts w:hint="eastAsia"/>
              </w:rPr>
              <w:t>計</w:t>
            </w:r>
          </w:p>
        </w:tc>
        <w:tc>
          <w:tcPr>
            <w:tcW w:w="9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24C" w:rsidRDefault="000D124C" w:rsidP="000D124C"/>
        </w:tc>
        <w:tc>
          <w:tcPr>
            <w:tcW w:w="9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24C" w:rsidRDefault="000D124C" w:rsidP="000D124C"/>
        </w:tc>
      </w:tr>
      <w:tr w:rsidR="000D124C" w:rsidTr="000D124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374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124C" w:rsidRDefault="000D124C" w:rsidP="000D124C">
            <w:pPr>
              <w:jc w:val="center"/>
            </w:pPr>
            <w:proofErr w:type="gramStart"/>
            <w:r w:rsidRPr="000444DD">
              <w:rPr>
                <w:rFonts w:ascii="標楷體" w:hAnsi="標楷體" w:hint="eastAsia"/>
                <w:szCs w:val="24"/>
              </w:rPr>
              <w:t>髒</w:t>
            </w:r>
            <w:proofErr w:type="gramEnd"/>
          </w:p>
        </w:tc>
        <w:tc>
          <w:tcPr>
            <w:tcW w:w="397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24C" w:rsidRPr="00D601D7" w:rsidRDefault="000D124C" w:rsidP="000D124C">
            <w:pPr>
              <w:rPr>
                <w:rFonts w:asciiTheme="majorEastAsia" w:eastAsiaTheme="majorEastAsia" w:hAnsiTheme="majorEastAsia"/>
                <w:sz w:val="22"/>
              </w:rPr>
            </w:pPr>
            <w:r w:rsidRPr="00D601D7">
              <w:rPr>
                <w:rFonts w:asciiTheme="majorEastAsia" w:eastAsiaTheme="majorEastAsia" w:hAnsiTheme="majorEastAsia" w:hint="eastAsia"/>
                <w:sz w:val="22"/>
              </w:rPr>
              <w:t>總認為自己是對的，傲慢、堅持己見！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0D124C" w:rsidRDefault="000D124C" w:rsidP="000D124C">
            <w:pPr>
              <w:jc w:val="center"/>
            </w:pPr>
            <w:r w:rsidRPr="000444DD">
              <w:rPr>
                <w:rFonts w:ascii="標楷體" w:hAnsi="標楷體" w:hint="eastAsia"/>
                <w:szCs w:val="24"/>
              </w:rPr>
              <w:t>漏</w:t>
            </w:r>
          </w:p>
        </w:tc>
        <w:tc>
          <w:tcPr>
            <w:tcW w:w="3260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124C" w:rsidRDefault="000D124C" w:rsidP="000D124C">
            <w:r>
              <w:rPr>
                <w:rFonts w:asciiTheme="majorEastAsia" w:eastAsiaTheme="majorEastAsia" w:hAnsiTheme="majorEastAsia" w:hint="eastAsia"/>
                <w:sz w:val="22"/>
              </w:rPr>
              <w:t>不專心聽講，左耳進、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右耳出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</w:rPr>
              <w:t>！</w:t>
            </w:r>
          </w:p>
        </w:tc>
        <w:tc>
          <w:tcPr>
            <w:tcW w:w="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D124C" w:rsidRDefault="000D124C" w:rsidP="000D124C"/>
        </w:tc>
        <w:tc>
          <w:tcPr>
            <w:tcW w:w="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24C" w:rsidRDefault="000D124C" w:rsidP="000D124C"/>
        </w:tc>
        <w:tc>
          <w:tcPr>
            <w:tcW w:w="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124C" w:rsidRDefault="000D124C" w:rsidP="000D124C"/>
        </w:tc>
      </w:tr>
    </w:tbl>
    <w:p w:rsidR="000D124C" w:rsidRPr="000D124C" w:rsidRDefault="000D124C" w:rsidP="000D124C">
      <w:pPr>
        <w:pStyle w:val="Web"/>
        <w:spacing w:before="0" w:beforeAutospacing="0" w:after="0" w:afterAutospacing="0"/>
        <w:ind w:left="1470"/>
        <w:rPr>
          <w:rFonts w:ascii="Times New Roman" w:eastAsia="標楷體" w:hAnsi="Times New Roman"/>
          <w:b/>
        </w:rPr>
      </w:pPr>
    </w:p>
    <w:p w:rsidR="009A56D5" w:rsidRDefault="009A56D5" w:rsidP="000A2BF2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實施成果</w:t>
      </w:r>
    </w:p>
    <w:p w:rsidR="00DA0A75" w:rsidRPr="00E232A8" w:rsidRDefault="00DA0A75" w:rsidP="00E7329C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E232A8">
        <w:rPr>
          <w:rFonts w:ascii="Times New Roman" w:eastAsia="標楷體" w:hAnsi="Times New Roman" w:hint="eastAsia"/>
          <w:b/>
        </w:rPr>
        <w:t>固定的教學模式</w:t>
      </w:r>
      <w:r w:rsidRPr="00E232A8">
        <w:rPr>
          <w:rFonts w:ascii="Times New Roman" w:eastAsia="標楷體" w:hAnsi="Times New Roman" w:hint="eastAsia"/>
          <w:b/>
        </w:rPr>
        <w:t>(</w:t>
      </w:r>
      <w:r w:rsidRPr="00E232A8">
        <w:rPr>
          <w:rFonts w:ascii="Times New Roman" w:eastAsia="標楷體" w:hAnsi="Times New Roman" w:hint="eastAsia"/>
          <w:b/>
        </w:rPr>
        <w:t>智慧小語</w:t>
      </w:r>
      <w:r w:rsidRPr="00E232A8">
        <w:rPr>
          <w:rFonts w:ascii="標楷體" w:eastAsia="標楷體" w:hAnsi="標楷體" w:hint="eastAsia"/>
          <w:b/>
        </w:rPr>
        <w:t>→</w:t>
      </w:r>
      <w:r w:rsidRPr="00E232A8">
        <w:rPr>
          <w:rFonts w:ascii="Times New Roman" w:eastAsia="標楷體" w:hAnsi="Times New Roman" w:hint="eastAsia"/>
          <w:b/>
        </w:rPr>
        <w:t>個別發</w:t>
      </w:r>
      <w:r w:rsidR="00E7329C" w:rsidRPr="00E232A8">
        <w:rPr>
          <w:rFonts w:ascii="Times New Roman" w:eastAsia="標楷體" w:hAnsi="Times New Roman" w:hint="eastAsia"/>
          <w:b/>
        </w:rPr>
        <w:t>表</w:t>
      </w:r>
      <w:r w:rsidR="00E7329C" w:rsidRPr="00E232A8">
        <w:rPr>
          <w:rFonts w:ascii="標楷體" w:eastAsia="標楷體" w:hAnsi="標楷體" w:hint="eastAsia"/>
          <w:b/>
        </w:rPr>
        <w:t>→智慧寶庫→小組討論)</w:t>
      </w:r>
      <w:r w:rsidRPr="00E232A8">
        <w:rPr>
          <w:rFonts w:ascii="Times New Roman" w:eastAsia="標楷體" w:hAnsi="Times New Roman" w:hint="eastAsia"/>
          <w:b/>
        </w:rPr>
        <w:t>，讓學生有一種穩定感</w:t>
      </w:r>
      <w:r w:rsidR="00081CB2">
        <w:rPr>
          <w:rFonts w:ascii="Times New Roman" w:eastAsia="標楷體" w:hAnsi="Times New Roman" w:hint="eastAsia"/>
        </w:rPr>
        <w:t>：學生</w:t>
      </w:r>
      <w:r w:rsidR="00E7329C" w:rsidRPr="00E232A8">
        <w:rPr>
          <w:rFonts w:ascii="Times New Roman" w:eastAsia="標楷體" w:hAnsi="Times New Roman" w:hint="eastAsia"/>
        </w:rPr>
        <w:t>習慣要學習智慧小語，也期待智慧寶庫的新學習，更勇於發表和樂於與他人討論交換意見。</w:t>
      </w:r>
    </w:p>
    <w:p w:rsidR="00E7329C" w:rsidRPr="00E232A8" w:rsidRDefault="00E7329C" w:rsidP="00E7329C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E232A8">
        <w:rPr>
          <w:rFonts w:ascii="Times New Roman" w:eastAsia="標楷體" w:hAnsi="Times New Roman" w:hint="eastAsia"/>
          <w:b/>
        </w:rPr>
        <w:t>智慧小語的呈現，讓學生容易記住課堂的重點</w:t>
      </w:r>
      <w:r w:rsidR="00081CB2">
        <w:rPr>
          <w:rFonts w:ascii="Times New Roman" w:eastAsia="標楷體" w:hAnsi="Times New Roman" w:hint="eastAsia"/>
        </w:rPr>
        <w:t>：</w:t>
      </w:r>
      <w:r w:rsidRPr="00E232A8">
        <w:rPr>
          <w:rFonts w:ascii="Times New Roman" w:eastAsia="標楷體" w:hAnsi="Times New Roman" w:hint="eastAsia"/>
        </w:rPr>
        <w:t>且因</w:t>
      </w:r>
      <w:r w:rsidR="00E806D4">
        <w:rPr>
          <w:rFonts w:ascii="Times New Roman" w:eastAsia="標楷體" w:hAnsi="Times New Roman" w:hint="eastAsia"/>
        </w:rPr>
        <w:t>四</w:t>
      </w:r>
      <w:r w:rsidRPr="00E232A8">
        <w:rPr>
          <w:rFonts w:ascii="Times New Roman" w:eastAsia="標楷體" w:hAnsi="Times New Roman" w:hint="eastAsia"/>
        </w:rPr>
        <w:t>堂課由淺入深、環環相扣，每一堂會再提及之前的概念，發現學生</w:t>
      </w:r>
      <w:r w:rsidR="00482998" w:rsidRPr="00E232A8">
        <w:rPr>
          <w:rFonts w:ascii="Times New Roman" w:eastAsia="標楷體" w:hAnsi="Times New Roman" w:hint="eastAsia"/>
        </w:rPr>
        <w:t>輕鬆將智慧</w:t>
      </w:r>
      <w:proofErr w:type="gramStart"/>
      <w:r w:rsidR="00482998" w:rsidRPr="00E232A8">
        <w:rPr>
          <w:rFonts w:ascii="Times New Roman" w:eastAsia="標楷體" w:hAnsi="Times New Roman" w:hint="eastAsia"/>
        </w:rPr>
        <w:t>小語背在</w:t>
      </w:r>
      <w:proofErr w:type="gramEnd"/>
      <w:r w:rsidR="00482998" w:rsidRPr="00E232A8">
        <w:rPr>
          <w:rFonts w:ascii="Times New Roman" w:eastAsia="標楷體" w:hAnsi="Times New Roman" w:hint="eastAsia"/>
        </w:rPr>
        <w:t>腦海裡，又能自他勉勵，例如課堂上有一次發生偶發事件，一個學生的</w:t>
      </w:r>
      <w:proofErr w:type="gramStart"/>
      <w:r w:rsidR="00482998" w:rsidRPr="00E232A8">
        <w:rPr>
          <w:rFonts w:ascii="Times New Roman" w:eastAsia="標楷體" w:hAnsi="Times New Roman" w:hint="eastAsia"/>
        </w:rPr>
        <w:t>直笛不小心</w:t>
      </w:r>
      <w:proofErr w:type="gramEnd"/>
      <w:r w:rsidR="00482998" w:rsidRPr="00E232A8">
        <w:rPr>
          <w:rFonts w:ascii="Times New Roman" w:eastAsia="標楷體" w:hAnsi="Times New Roman" w:hint="eastAsia"/>
        </w:rPr>
        <w:t>從桌上滑到地上摔裂了，看到的人，包括本人，居然會說「命好不如習慣好」，不應該偷懶，如果上一節上完音樂課，就將直笛放回櫃子就好了；另外，又有人說「太好了！這樣就可以買</w:t>
      </w:r>
      <w:proofErr w:type="gramStart"/>
      <w:r w:rsidR="00482998" w:rsidRPr="00E232A8">
        <w:rPr>
          <w:rFonts w:ascii="Times New Roman" w:eastAsia="標楷體" w:hAnsi="Times New Roman" w:hint="eastAsia"/>
        </w:rPr>
        <w:t>一支新直笛</w:t>
      </w:r>
      <w:proofErr w:type="gramEnd"/>
      <w:r w:rsidR="00482998" w:rsidRPr="00E232A8">
        <w:rPr>
          <w:rFonts w:ascii="Times New Roman" w:eastAsia="標楷體" w:hAnsi="Times New Roman" w:hint="eastAsia"/>
        </w:rPr>
        <w:t>」；「太好了！我可以練習修補直笛破損之處」。教師發現這樣的課程進行後，即便突發狀況發生，不似以往需要花力氣協助班級常規或是學生情緒，可以更有效完成課程內容。</w:t>
      </w:r>
    </w:p>
    <w:p w:rsidR="00482998" w:rsidRPr="00E232A8" w:rsidRDefault="00210534" w:rsidP="00E7329C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b/>
        </w:rPr>
        <w:t>學生自省能力增強：</w:t>
      </w:r>
      <w:r w:rsidR="004862B8" w:rsidRPr="00E232A8">
        <w:rPr>
          <w:rFonts w:ascii="Times New Roman" w:eastAsia="標楷體" w:hAnsi="Times New Roman" w:hint="eastAsia"/>
        </w:rPr>
        <w:t>例如：第</w:t>
      </w:r>
      <w:r w:rsidR="002B2764">
        <w:rPr>
          <w:rFonts w:ascii="Times New Roman" w:eastAsia="標楷體" w:hAnsi="Times New Roman" w:hint="eastAsia"/>
        </w:rPr>
        <w:t>四</w:t>
      </w:r>
      <w:r w:rsidR="004862B8" w:rsidRPr="00E232A8">
        <w:rPr>
          <w:rFonts w:ascii="Times New Roman" w:eastAsia="標楷體" w:hAnsi="Times New Roman" w:hint="eastAsia"/>
        </w:rPr>
        <w:t>節課討論時，有學生發現自己上數學課時，發現老師跟補習班解題方式不一樣，心裡會產生不想聽且排斥老師的解題法，會認為補習班的解法甚於老師，感覺自己就是處在「</w:t>
      </w:r>
      <w:proofErr w:type="gramStart"/>
      <w:r w:rsidR="00E232A8" w:rsidRPr="00E232A8">
        <w:rPr>
          <w:rFonts w:ascii="Times New Roman" w:eastAsia="標楷體" w:hAnsi="Times New Roman" w:hint="eastAsia"/>
        </w:rPr>
        <w:t>髒</w:t>
      </w:r>
      <w:proofErr w:type="gramEnd"/>
      <w:r w:rsidR="00E232A8" w:rsidRPr="00E232A8">
        <w:rPr>
          <w:rFonts w:ascii="Times New Roman" w:eastAsia="標楷體" w:hAnsi="Times New Roman" w:hint="eastAsia"/>
        </w:rPr>
        <w:t>杯」的狀態。</w:t>
      </w:r>
    </w:p>
    <w:p w:rsidR="00E232A8" w:rsidRPr="00210534" w:rsidRDefault="00CC26DE" w:rsidP="00E7329C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 w:rsidRPr="00210534">
        <w:rPr>
          <w:rFonts w:ascii="Times New Roman" w:eastAsia="標楷體" w:hAnsi="Times New Roman" w:hint="eastAsia"/>
          <w:b/>
        </w:rPr>
        <w:t>學生勇於批判思考：</w:t>
      </w:r>
      <w:r w:rsidR="00081CB2">
        <w:rPr>
          <w:rFonts w:ascii="Times New Roman" w:eastAsia="標楷體" w:hAnsi="Times New Roman" w:hint="eastAsia"/>
        </w:rPr>
        <w:t>營造一個學生可以自由抒發己見的氛圍，能讓學生勇於提出自己的想法，例如：練習「凡事往好處想」時，當要大家將「太好了」成為口頭禪，就有學生質疑難道遇到不好的事，還</w:t>
      </w:r>
      <w:r w:rsidR="00F40032">
        <w:rPr>
          <w:rFonts w:ascii="Times New Roman" w:eastAsia="標楷體" w:hAnsi="Times New Roman" w:hint="eastAsia"/>
        </w:rPr>
        <w:t>要</w:t>
      </w:r>
      <w:r w:rsidR="00081CB2">
        <w:rPr>
          <w:rFonts w:ascii="Times New Roman" w:eastAsia="標楷體" w:hAnsi="Times New Roman" w:hint="eastAsia"/>
        </w:rPr>
        <w:t>說「太好了」嗎？這樣會不會太奇怪了。</w:t>
      </w:r>
    </w:p>
    <w:p w:rsidR="009A56D5" w:rsidRDefault="009A56D5" w:rsidP="000A2BF2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E232A8">
        <w:rPr>
          <w:rFonts w:ascii="Times New Roman" w:eastAsia="標楷體" w:hAnsi="Times New Roman" w:hint="eastAsia"/>
        </w:rPr>
        <w:t>教學省思</w:t>
      </w:r>
    </w:p>
    <w:p w:rsidR="004E1E02" w:rsidRDefault="005E7E0A" w:rsidP="00D676A6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954BCD">
        <w:rPr>
          <w:rFonts w:ascii="Times New Roman" w:eastAsia="標楷體" w:hAnsi="Times New Roman" w:hint="eastAsia"/>
          <w:b/>
        </w:rPr>
        <w:t>設計固定教學模式</w:t>
      </w:r>
      <w:r w:rsidR="00D676A6" w:rsidRPr="00954BCD">
        <w:rPr>
          <w:rFonts w:ascii="Times New Roman" w:eastAsia="標楷體" w:hAnsi="Times New Roman" w:hint="eastAsia"/>
          <w:b/>
        </w:rPr>
        <w:t>可以讓學生重複練習已經學到的概念或習性</w:t>
      </w:r>
      <w:r w:rsidR="00954BCD">
        <w:rPr>
          <w:rFonts w:ascii="Times New Roman" w:eastAsia="標楷體" w:hAnsi="Times New Roman" w:hint="eastAsia"/>
        </w:rPr>
        <w:t>：</w:t>
      </w:r>
      <w:r w:rsidR="00D676A6">
        <w:rPr>
          <w:rFonts w:ascii="Times New Roman" w:eastAsia="標楷體" w:hAnsi="Times New Roman" w:hint="eastAsia"/>
        </w:rPr>
        <w:t>一開始老師不論是老師拋出問題讓同學發表，或者是進行小組討論，學生會有抓不到重點、沒有扣住主題節外生枝或是沉默寡言的情況，經由一次</w:t>
      </w:r>
      <w:proofErr w:type="gramStart"/>
      <w:r w:rsidR="00D676A6">
        <w:rPr>
          <w:rFonts w:ascii="Times New Roman" w:eastAsia="標楷體" w:hAnsi="Times New Roman" w:hint="eastAsia"/>
        </w:rPr>
        <w:t>一次</w:t>
      </w:r>
      <w:proofErr w:type="gramEnd"/>
      <w:r w:rsidR="00D676A6">
        <w:rPr>
          <w:rFonts w:ascii="Times New Roman" w:eastAsia="標楷體" w:hAnsi="Times New Roman" w:hint="eastAsia"/>
        </w:rPr>
        <w:t>的練習，學生開始能夠踴躍發言，且發言的同學不再侷限在固定幾個，有更多的學生嘗試提出自己的看法。</w:t>
      </w:r>
    </w:p>
    <w:p w:rsidR="00D676A6" w:rsidRDefault="00D676A6" w:rsidP="00D676A6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954BCD">
        <w:rPr>
          <w:rFonts w:ascii="Times New Roman" w:eastAsia="標楷體" w:hAnsi="Times New Roman" w:hint="eastAsia"/>
          <w:b/>
        </w:rPr>
        <w:t>「問出好問題」是教學的挑</w:t>
      </w:r>
      <w:r w:rsidR="00954BCD" w:rsidRPr="00954BCD">
        <w:rPr>
          <w:rFonts w:ascii="Times New Roman" w:eastAsia="標楷體" w:hAnsi="Times New Roman" w:hint="eastAsia"/>
          <w:b/>
        </w:rPr>
        <w:t>戰</w:t>
      </w:r>
      <w:r w:rsidR="00954BCD">
        <w:rPr>
          <w:rFonts w:ascii="Times New Roman" w:eastAsia="標楷體" w:hAnsi="Times New Roman" w:hint="eastAsia"/>
        </w:rPr>
        <w:t>：</w:t>
      </w:r>
      <w:r>
        <w:rPr>
          <w:rFonts w:ascii="Times New Roman" w:eastAsia="標楷體" w:hAnsi="Times New Roman" w:hint="eastAsia"/>
        </w:rPr>
        <w:t>以往習慣於視現場狀況隨機應變拋出問題，但事後回想，問題本身可能有些離題，或者不是扣住最重要的概念；然而，這一次課程設計，因為事前設計好教學流程或學習單，也就是連同討論問題都是先</w:t>
      </w:r>
      <w:r w:rsidR="00954BCD">
        <w:rPr>
          <w:rFonts w:ascii="Times New Roman" w:eastAsia="標楷體" w:hAnsi="Times New Roman" w:hint="eastAsia"/>
        </w:rPr>
        <w:t>設計好</w:t>
      </w:r>
      <w:r>
        <w:rPr>
          <w:rFonts w:ascii="Times New Roman" w:eastAsia="標楷體" w:hAnsi="Times New Roman" w:hint="eastAsia"/>
        </w:rPr>
        <w:t>，</w:t>
      </w:r>
      <w:r w:rsidR="00954BCD">
        <w:rPr>
          <w:rFonts w:ascii="Times New Roman" w:eastAsia="標楷體" w:hAnsi="Times New Roman" w:hint="eastAsia"/>
        </w:rPr>
        <w:t>而</w:t>
      </w:r>
      <w:r>
        <w:rPr>
          <w:rFonts w:ascii="Times New Roman" w:eastAsia="標楷體" w:hAnsi="Times New Roman" w:hint="eastAsia"/>
        </w:rPr>
        <w:t>且</w:t>
      </w:r>
      <w:r w:rsidR="00954BCD">
        <w:rPr>
          <w:rFonts w:ascii="Times New Roman" w:eastAsia="標楷體" w:hAnsi="Times New Roman" w:hint="eastAsia"/>
        </w:rPr>
        <w:t>是</w:t>
      </w:r>
      <w:r>
        <w:rPr>
          <w:rFonts w:ascii="Times New Roman" w:eastAsia="標楷體" w:hAnsi="Times New Roman" w:hint="eastAsia"/>
        </w:rPr>
        <w:t>與同事</w:t>
      </w:r>
      <w:proofErr w:type="gramStart"/>
      <w:r>
        <w:rPr>
          <w:rFonts w:ascii="Times New Roman" w:eastAsia="標楷體" w:hAnsi="Times New Roman" w:hint="eastAsia"/>
        </w:rPr>
        <w:t>共同備課討論</w:t>
      </w:r>
      <w:proofErr w:type="gramEnd"/>
      <w:r w:rsidR="00954BCD">
        <w:rPr>
          <w:rFonts w:ascii="Times New Roman" w:eastAsia="標楷體" w:hAnsi="Times New Roman" w:hint="eastAsia"/>
        </w:rPr>
        <w:t>後的結果</w:t>
      </w:r>
      <w:r>
        <w:rPr>
          <w:rFonts w:ascii="Times New Roman" w:eastAsia="標楷體" w:hAnsi="Times New Roman" w:hint="eastAsia"/>
        </w:rPr>
        <w:t>，</w:t>
      </w:r>
      <w:r w:rsidR="00954BCD">
        <w:rPr>
          <w:rFonts w:ascii="Times New Roman" w:eastAsia="標楷體" w:hAnsi="Times New Roman" w:hint="eastAsia"/>
        </w:rPr>
        <w:t>「問出好問題」是可以靠有備而來的。</w:t>
      </w:r>
    </w:p>
    <w:p w:rsidR="002B325E" w:rsidRDefault="00954BCD" w:rsidP="002B325E">
      <w:pPr>
        <w:pStyle w:val="Web"/>
        <w:numPr>
          <w:ilvl w:val="2"/>
          <w:numId w:val="1"/>
        </w:numPr>
        <w:spacing w:before="0" w:beforeAutospacing="0" w:after="0" w:afterAutospacing="0"/>
        <w:rPr>
          <w:rFonts w:ascii="Times New Roman" w:eastAsia="標楷體" w:hAnsi="Times New Roman"/>
        </w:rPr>
      </w:pPr>
      <w:r w:rsidRPr="00954BCD">
        <w:rPr>
          <w:rFonts w:ascii="Times New Roman" w:eastAsia="標楷體" w:hAnsi="Times New Roman" w:hint="eastAsia"/>
          <w:b/>
        </w:rPr>
        <w:t>課程進行中，老師的</w:t>
      </w:r>
      <w:r>
        <w:rPr>
          <w:rFonts w:ascii="Times New Roman" w:eastAsia="標楷體" w:hAnsi="Times New Roman" w:hint="eastAsia"/>
          <w:b/>
        </w:rPr>
        <w:t>示範和</w:t>
      </w:r>
      <w:r w:rsidRPr="00954BCD">
        <w:rPr>
          <w:rFonts w:ascii="Times New Roman" w:eastAsia="標楷體" w:hAnsi="Times New Roman" w:hint="eastAsia"/>
          <w:b/>
        </w:rPr>
        <w:t>鼓勵很重要、</w:t>
      </w:r>
      <w:proofErr w:type="gramStart"/>
      <w:r w:rsidRPr="00954BCD">
        <w:rPr>
          <w:rFonts w:ascii="Times New Roman" w:eastAsia="標楷體" w:hAnsi="Times New Roman" w:hint="eastAsia"/>
          <w:b/>
        </w:rPr>
        <w:t>很</w:t>
      </w:r>
      <w:proofErr w:type="gramEnd"/>
      <w:r w:rsidRPr="00954BCD">
        <w:rPr>
          <w:rFonts w:ascii="Times New Roman" w:eastAsia="標楷體" w:hAnsi="Times New Roman" w:hint="eastAsia"/>
          <w:b/>
        </w:rPr>
        <w:t>關鍵</w:t>
      </w:r>
      <w:r>
        <w:rPr>
          <w:rFonts w:ascii="Times New Roman" w:eastAsia="標楷體" w:hAnsi="Times New Roman" w:hint="eastAsia"/>
        </w:rPr>
        <w:t>：因為課程當中的分享，學生必須坦承自己以往的錯誤概念和習性，然而，當老師首先自我分享示範過去的經驗，</w:t>
      </w:r>
      <w:r w:rsidR="002B325E">
        <w:rPr>
          <w:rFonts w:ascii="Times New Roman" w:eastAsia="標楷體" w:hAnsi="Times New Roman" w:hint="eastAsia"/>
        </w:rPr>
        <w:t>引導出學生願意分享，同時學生分享後，</w:t>
      </w:r>
      <w:r>
        <w:rPr>
          <w:rFonts w:ascii="Times New Roman" w:eastAsia="標楷體" w:hAnsi="Times New Roman" w:hint="eastAsia"/>
        </w:rPr>
        <w:t>肯定學生能自我發現問題所在，也能勇於學習和克服習性，學生能受到鼓勵，也營造出一個願意分享與改進的氛圍。</w:t>
      </w:r>
    </w:p>
    <w:p w:rsidR="002B325E" w:rsidRDefault="002B325E" w:rsidP="002B325E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</w:rPr>
      </w:pPr>
    </w:p>
    <w:p w:rsidR="00804F0D" w:rsidRDefault="00804F0D" w:rsidP="002B325E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</w:rPr>
      </w:pPr>
    </w:p>
    <w:p w:rsidR="00804F0D" w:rsidRDefault="00804F0D" w:rsidP="002B325E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</w:rPr>
      </w:pPr>
    </w:p>
    <w:p w:rsidR="00804F0D" w:rsidRDefault="00804F0D" w:rsidP="002B325E">
      <w:pPr>
        <w:pStyle w:val="Web"/>
        <w:spacing w:before="0" w:beforeAutospacing="0" w:after="0" w:afterAutospacing="0"/>
        <w:rPr>
          <w:rFonts w:ascii="Times New Roman" w:eastAsia="標楷體" w:hAnsi="Times New Roman" w:hint="eastAsia"/>
        </w:rPr>
      </w:pPr>
    </w:p>
    <w:p w:rsidR="00804F0D" w:rsidRPr="002B325E" w:rsidRDefault="00804F0D" w:rsidP="002B325E">
      <w:pPr>
        <w:pStyle w:val="Web"/>
        <w:spacing w:before="0" w:beforeAutospacing="0" w:after="0" w:afterAutospacing="0"/>
        <w:rPr>
          <w:rFonts w:ascii="Times New Roman" w:eastAsia="標楷體" w:hAnsi="Times New Roman"/>
        </w:rPr>
      </w:pPr>
    </w:p>
    <w:p w:rsidR="009A56D5" w:rsidRDefault="009A56D5" w:rsidP="000A2BF2">
      <w:pPr>
        <w:pStyle w:val="Web"/>
        <w:numPr>
          <w:ilvl w:val="1"/>
          <w:numId w:val="1"/>
        </w:numPr>
        <w:spacing w:before="0" w:beforeAutospacing="0" w:after="0" w:afterAutospacing="0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  <w:b/>
        </w:rPr>
        <w:lastRenderedPageBreak/>
        <w:t>其他：教學照片、補充資料</w:t>
      </w:r>
    </w:p>
    <w:p w:rsidR="000D124C" w:rsidRDefault="00D213A5">
      <w:r>
        <w:rPr>
          <w:noProof/>
        </w:rPr>
        <w:drawing>
          <wp:inline distT="0" distB="0" distL="0" distR="0">
            <wp:extent cx="2908299" cy="2181225"/>
            <wp:effectExtent l="0" t="0" r="698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8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963" cy="218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C84">
        <w:rPr>
          <w:rFonts w:hint="eastAsia"/>
        </w:rPr>
        <w:t xml:space="preserve">   </w:t>
      </w:r>
      <w:r w:rsidR="00FF2C84">
        <w:rPr>
          <w:noProof/>
        </w:rPr>
        <w:drawing>
          <wp:inline distT="0" distB="0" distL="0" distR="0">
            <wp:extent cx="2924175" cy="219313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94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22" cy="21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84" w:rsidRPr="002E736E" w:rsidRDefault="002E736E" w:rsidP="00D676A6">
      <w:pPr>
        <w:jc w:val="center"/>
        <w:rPr>
          <w:rFonts w:ascii="標楷體" w:eastAsia="標楷體" w:hAnsi="標楷體"/>
        </w:rPr>
      </w:pPr>
      <w:r w:rsidRPr="002E736E">
        <w:rPr>
          <w:rFonts w:ascii="標楷體" w:eastAsia="標楷體" w:hAnsi="標楷體" w:hint="eastAsia"/>
        </w:rPr>
        <w:t xml:space="preserve">老師利用實物講述課程  </w:t>
      </w:r>
      <w:r>
        <w:rPr>
          <w:rFonts w:hint="eastAsia"/>
        </w:rPr>
        <w:t xml:space="preserve">               </w:t>
      </w:r>
      <w:r w:rsidRPr="002E736E">
        <w:rPr>
          <w:rFonts w:ascii="標楷體" w:eastAsia="標楷體" w:hAnsi="標楷體" w:hint="eastAsia"/>
        </w:rPr>
        <w:t>學生勇於回答老師問題</w:t>
      </w:r>
    </w:p>
    <w:p w:rsidR="00FF2C84" w:rsidRDefault="00FF2C84"/>
    <w:p w:rsidR="00FF2C84" w:rsidRDefault="00FF2C84">
      <w:r>
        <w:rPr>
          <w:noProof/>
        </w:rPr>
        <w:drawing>
          <wp:inline distT="0" distB="0" distL="0" distR="0">
            <wp:extent cx="2895600" cy="21717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89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>
            <wp:extent cx="2882899" cy="21621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9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909" cy="216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 w:rsidR="00FF2C84" w:rsidRPr="00C26B19" w:rsidRDefault="002E736E">
      <w:pPr>
        <w:rPr>
          <w:rFonts w:ascii="標楷體" w:eastAsia="標楷體" w:hAnsi="標楷體"/>
        </w:rPr>
      </w:pPr>
      <w:r>
        <w:rPr>
          <w:rFonts w:hint="eastAsia"/>
        </w:rPr>
        <w:t xml:space="preserve">       </w:t>
      </w:r>
      <w:r w:rsidRPr="00C26B19">
        <w:rPr>
          <w:rFonts w:ascii="標楷體" w:eastAsia="標楷體" w:hAnsi="標楷體" w:hint="eastAsia"/>
        </w:rPr>
        <w:t xml:space="preserve">小組討論現狀                             </w:t>
      </w:r>
      <w:r w:rsidR="00C26B19" w:rsidRPr="00C26B19">
        <w:rPr>
          <w:rFonts w:ascii="標楷體" w:eastAsia="標楷體" w:hAnsi="標楷體" w:hint="eastAsia"/>
        </w:rPr>
        <w:t>教師到小組當中引導</w:t>
      </w:r>
    </w:p>
    <w:p w:rsidR="00FF2C84" w:rsidRDefault="00FF2C84"/>
    <w:p w:rsidR="00FF2C84" w:rsidRDefault="00FF2C84"/>
    <w:p w:rsidR="00FF2C84" w:rsidRDefault="00FF2C84"/>
    <w:p w:rsidR="00FF2C84" w:rsidRDefault="00FF2C84">
      <w:r>
        <w:rPr>
          <w:noProof/>
        </w:rPr>
        <w:drawing>
          <wp:inline distT="0" distB="0" distL="0" distR="0">
            <wp:extent cx="2806700" cy="2105025"/>
            <wp:effectExtent l="0" t="0" r="0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9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C26B19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828925" cy="2121694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-DSC0092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94" cy="21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B19" w:rsidRPr="00C26B19" w:rsidRDefault="00C26B19" w:rsidP="00C26B19">
      <w:pPr>
        <w:ind w:firstLineChars="300" w:firstLine="720"/>
        <w:rPr>
          <w:rFonts w:ascii="標楷體" w:eastAsia="標楷體" w:hAnsi="標楷體"/>
        </w:rPr>
      </w:pPr>
      <w:r w:rsidRPr="00C26B19">
        <w:rPr>
          <w:rFonts w:ascii="標楷體" w:eastAsia="標楷體" w:hAnsi="標楷體" w:hint="eastAsia"/>
        </w:rPr>
        <w:t>教師觀察小組討論情形                  各組同學將結果書寫在黑板</w:t>
      </w:r>
    </w:p>
    <w:sectPr w:rsidR="00C26B19" w:rsidRPr="00C26B19" w:rsidSect="009A56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標楷注音">
    <w:altName w:val="新細明體"/>
    <w:charset w:val="88"/>
    <w:family w:val="swiss"/>
    <w:pitch w:val="variable"/>
    <w:sig w:usb0="800002E3" w:usb1="38CF7C7A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707"/>
    <w:multiLevelType w:val="hybridMultilevel"/>
    <w:tmpl w:val="40C2A05E"/>
    <w:lvl w:ilvl="0" w:tplc="10D2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A417C7"/>
    <w:multiLevelType w:val="hybridMultilevel"/>
    <w:tmpl w:val="CC8CC260"/>
    <w:lvl w:ilvl="0" w:tplc="E738D5E8">
      <w:start w:val="1"/>
      <w:numFmt w:val="taiwaneseCountingThousand"/>
      <w:lvlText w:val="%1、"/>
      <w:lvlJc w:val="left"/>
      <w:pPr>
        <w:ind w:left="147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751F5"/>
    <w:multiLevelType w:val="hybridMultilevel"/>
    <w:tmpl w:val="40C2A05E"/>
    <w:lvl w:ilvl="0" w:tplc="10D2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2A385C"/>
    <w:multiLevelType w:val="hybridMultilevel"/>
    <w:tmpl w:val="A872C0CC"/>
    <w:lvl w:ilvl="0" w:tplc="C0A068BE">
      <w:start w:val="1"/>
      <w:numFmt w:val="decimal"/>
      <w:lvlText w:val="%1."/>
      <w:lvlJc w:val="left"/>
      <w:pPr>
        <w:ind w:left="132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0E7128F"/>
    <w:multiLevelType w:val="hybridMultilevel"/>
    <w:tmpl w:val="773CB4AC"/>
    <w:lvl w:ilvl="0" w:tplc="40C4F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3C7E58"/>
    <w:multiLevelType w:val="hybridMultilevel"/>
    <w:tmpl w:val="AFCEE5B6"/>
    <w:lvl w:ilvl="0" w:tplc="AB64B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4E00667"/>
    <w:multiLevelType w:val="hybridMultilevel"/>
    <w:tmpl w:val="8662E26A"/>
    <w:lvl w:ilvl="0" w:tplc="AB64B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7A13D06"/>
    <w:multiLevelType w:val="hybridMultilevel"/>
    <w:tmpl w:val="0EE60512"/>
    <w:lvl w:ilvl="0" w:tplc="AB64B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55927CC4"/>
    <w:multiLevelType w:val="hybridMultilevel"/>
    <w:tmpl w:val="40C2A05E"/>
    <w:lvl w:ilvl="0" w:tplc="10D2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B0415A"/>
    <w:multiLevelType w:val="hybridMultilevel"/>
    <w:tmpl w:val="3B86FD88"/>
    <w:lvl w:ilvl="0" w:tplc="5DDC42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0">
    <w:nsid w:val="6A3B3750"/>
    <w:multiLevelType w:val="hybridMultilevel"/>
    <w:tmpl w:val="F00E01B0"/>
    <w:lvl w:ilvl="0" w:tplc="AB64BE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728068E7"/>
    <w:multiLevelType w:val="hybridMultilevel"/>
    <w:tmpl w:val="40C2A05E"/>
    <w:lvl w:ilvl="0" w:tplc="10D2B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DE3998"/>
    <w:multiLevelType w:val="hybridMultilevel"/>
    <w:tmpl w:val="6AD86566"/>
    <w:lvl w:ilvl="0" w:tplc="16BEBA2E">
      <w:start w:val="1"/>
      <w:numFmt w:val="taiwaneseCountingThousand"/>
      <w:lvlText w:val="﹙%1﹚"/>
      <w:lvlJc w:val="left"/>
      <w:pPr>
        <w:ind w:left="960" w:hanging="480"/>
      </w:pPr>
      <w:rPr>
        <w:rFonts w:hAnsi="標楷體" w:cs="Times New Roman" w:hint="default"/>
      </w:rPr>
    </w:lvl>
    <w:lvl w:ilvl="1" w:tplc="E738D5E8">
      <w:start w:val="1"/>
      <w:numFmt w:val="taiwaneseCountingThousand"/>
      <w:lvlText w:val="%2、"/>
      <w:lvlJc w:val="left"/>
      <w:pPr>
        <w:ind w:left="1470" w:hanging="510"/>
      </w:pPr>
      <w:rPr>
        <w:rFonts w:cs="Times New Roman" w:hint="default"/>
      </w:rPr>
    </w:lvl>
    <w:lvl w:ilvl="2" w:tplc="A25AE2E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D5"/>
    <w:rsid w:val="0001515D"/>
    <w:rsid w:val="00021303"/>
    <w:rsid w:val="000249C4"/>
    <w:rsid w:val="00045804"/>
    <w:rsid w:val="00047256"/>
    <w:rsid w:val="000759D6"/>
    <w:rsid w:val="00081CB2"/>
    <w:rsid w:val="000A2BF2"/>
    <w:rsid w:val="000D124C"/>
    <w:rsid w:val="00137653"/>
    <w:rsid w:val="001632EC"/>
    <w:rsid w:val="00182091"/>
    <w:rsid w:val="00197F42"/>
    <w:rsid w:val="001A51C5"/>
    <w:rsid w:val="001B026D"/>
    <w:rsid w:val="001F6652"/>
    <w:rsid w:val="00210534"/>
    <w:rsid w:val="00261619"/>
    <w:rsid w:val="002B2764"/>
    <w:rsid w:val="002B325E"/>
    <w:rsid w:val="002C0A7E"/>
    <w:rsid w:val="002E736E"/>
    <w:rsid w:val="002E75E3"/>
    <w:rsid w:val="00314396"/>
    <w:rsid w:val="003218FC"/>
    <w:rsid w:val="003933A2"/>
    <w:rsid w:val="00397072"/>
    <w:rsid w:val="003C0949"/>
    <w:rsid w:val="003C0E6B"/>
    <w:rsid w:val="00416922"/>
    <w:rsid w:val="004275FB"/>
    <w:rsid w:val="0047032C"/>
    <w:rsid w:val="00474677"/>
    <w:rsid w:val="00482998"/>
    <w:rsid w:val="004856BD"/>
    <w:rsid w:val="004862B8"/>
    <w:rsid w:val="004865FD"/>
    <w:rsid w:val="004906DA"/>
    <w:rsid w:val="004A003E"/>
    <w:rsid w:val="004A0F72"/>
    <w:rsid w:val="004A5960"/>
    <w:rsid w:val="004A659D"/>
    <w:rsid w:val="004A6DDD"/>
    <w:rsid w:val="004C3A6E"/>
    <w:rsid w:val="004D1E14"/>
    <w:rsid w:val="004E1E02"/>
    <w:rsid w:val="00503CC6"/>
    <w:rsid w:val="00525432"/>
    <w:rsid w:val="005323E9"/>
    <w:rsid w:val="00540DDE"/>
    <w:rsid w:val="00584A10"/>
    <w:rsid w:val="005A7FEE"/>
    <w:rsid w:val="005D6DE9"/>
    <w:rsid w:val="005E2562"/>
    <w:rsid w:val="005E7E0A"/>
    <w:rsid w:val="0061268E"/>
    <w:rsid w:val="00672C9A"/>
    <w:rsid w:val="00693E41"/>
    <w:rsid w:val="00697336"/>
    <w:rsid w:val="006C1E44"/>
    <w:rsid w:val="006D1FA8"/>
    <w:rsid w:val="006E06D3"/>
    <w:rsid w:val="00771776"/>
    <w:rsid w:val="0078401F"/>
    <w:rsid w:val="00784F9A"/>
    <w:rsid w:val="007959C4"/>
    <w:rsid w:val="007B256E"/>
    <w:rsid w:val="007B322D"/>
    <w:rsid w:val="007D557B"/>
    <w:rsid w:val="007E6241"/>
    <w:rsid w:val="00804F0D"/>
    <w:rsid w:val="008857B7"/>
    <w:rsid w:val="0088730D"/>
    <w:rsid w:val="009149A6"/>
    <w:rsid w:val="00915CF6"/>
    <w:rsid w:val="00923281"/>
    <w:rsid w:val="00932BF3"/>
    <w:rsid w:val="00954BCD"/>
    <w:rsid w:val="009638D2"/>
    <w:rsid w:val="009A46D3"/>
    <w:rsid w:val="009A56D5"/>
    <w:rsid w:val="00A4099D"/>
    <w:rsid w:val="00AB34D1"/>
    <w:rsid w:val="00B13682"/>
    <w:rsid w:val="00B90751"/>
    <w:rsid w:val="00BD2D87"/>
    <w:rsid w:val="00BF2740"/>
    <w:rsid w:val="00C05C50"/>
    <w:rsid w:val="00C26B19"/>
    <w:rsid w:val="00C87DB4"/>
    <w:rsid w:val="00CA0CF2"/>
    <w:rsid w:val="00CC26DE"/>
    <w:rsid w:val="00D0052B"/>
    <w:rsid w:val="00D1672D"/>
    <w:rsid w:val="00D213A5"/>
    <w:rsid w:val="00D4130B"/>
    <w:rsid w:val="00D676A6"/>
    <w:rsid w:val="00DA0A75"/>
    <w:rsid w:val="00DA3A1C"/>
    <w:rsid w:val="00DE6CAB"/>
    <w:rsid w:val="00DF06CA"/>
    <w:rsid w:val="00E232A8"/>
    <w:rsid w:val="00E2521B"/>
    <w:rsid w:val="00E54784"/>
    <w:rsid w:val="00E60831"/>
    <w:rsid w:val="00E7329C"/>
    <w:rsid w:val="00E806D4"/>
    <w:rsid w:val="00E853FC"/>
    <w:rsid w:val="00EF6210"/>
    <w:rsid w:val="00F21F7F"/>
    <w:rsid w:val="00F263B8"/>
    <w:rsid w:val="00F3016C"/>
    <w:rsid w:val="00F40032"/>
    <w:rsid w:val="00F44115"/>
    <w:rsid w:val="00F86098"/>
    <w:rsid w:val="00FC39BC"/>
    <w:rsid w:val="00FE7244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A56D5"/>
    <w:pPr>
      <w:ind w:leftChars="200" w:left="480"/>
    </w:pPr>
    <w:rPr>
      <w:szCs w:val="24"/>
    </w:rPr>
  </w:style>
  <w:style w:type="paragraph" w:styleId="Web">
    <w:name w:val="Normal (Web)"/>
    <w:basedOn w:val="a"/>
    <w:semiHidden/>
    <w:rsid w:val="009A56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D124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D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24C"/>
  </w:style>
  <w:style w:type="character" w:customStyle="1" w:styleId="ya-q-full-text">
    <w:name w:val="ya-q-full-text"/>
    <w:basedOn w:val="a0"/>
    <w:rsid w:val="000D124C"/>
  </w:style>
  <w:style w:type="paragraph" w:styleId="a5">
    <w:name w:val="Balloon Text"/>
    <w:basedOn w:val="a"/>
    <w:link w:val="a6"/>
    <w:uiPriority w:val="99"/>
    <w:semiHidden/>
    <w:unhideWhenUsed/>
    <w:rsid w:val="00D2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13A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C0A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A56D5"/>
    <w:pPr>
      <w:ind w:leftChars="200" w:left="480"/>
    </w:pPr>
    <w:rPr>
      <w:szCs w:val="24"/>
    </w:rPr>
  </w:style>
  <w:style w:type="paragraph" w:styleId="Web">
    <w:name w:val="Normal (Web)"/>
    <w:basedOn w:val="a"/>
    <w:semiHidden/>
    <w:rsid w:val="009A56D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D124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0D1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24C"/>
  </w:style>
  <w:style w:type="character" w:customStyle="1" w:styleId="ya-q-full-text">
    <w:name w:val="ya-q-full-text"/>
    <w:basedOn w:val="a0"/>
    <w:rsid w:val="000D124C"/>
  </w:style>
  <w:style w:type="paragraph" w:styleId="a5">
    <w:name w:val="Balloon Text"/>
    <w:basedOn w:val="a"/>
    <w:link w:val="a6"/>
    <w:uiPriority w:val="99"/>
    <w:semiHidden/>
    <w:unhideWhenUsed/>
    <w:rsid w:val="00D2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13A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2C0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blisswisdom.org/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查水表</dc:creator>
  <cp:keywords/>
  <dc:description/>
  <cp:lastModifiedBy>username</cp:lastModifiedBy>
  <cp:revision>81</cp:revision>
  <dcterms:created xsi:type="dcterms:W3CDTF">2016-10-12T13:18:00Z</dcterms:created>
  <dcterms:modified xsi:type="dcterms:W3CDTF">2016-10-19T00:56:00Z</dcterms:modified>
</cp:coreProperties>
</file>